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AB584"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Федеральное государственное образовательное бюджетное учреждение</w:t>
      </w:r>
    </w:p>
    <w:p w14:paraId="0CB2443A"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высшего образования</w:t>
      </w:r>
    </w:p>
    <w:p w14:paraId="2DF00C2F" w14:textId="77777777" w:rsidR="008F5BD6" w:rsidRPr="008F5BD6" w:rsidRDefault="008F5BD6" w:rsidP="008F5BD6">
      <w:pPr>
        <w:jc w:val="center"/>
        <w:rPr>
          <w:rFonts w:eastAsia="Calibri"/>
          <w:sz w:val="28"/>
          <w:szCs w:val="28"/>
          <w:lang w:eastAsia="en-US"/>
        </w:rPr>
      </w:pPr>
    </w:p>
    <w:p w14:paraId="6D1039DE" w14:textId="77777777" w:rsidR="008F5BD6" w:rsidRPr="008F5BD6" w:rsidRDefault="008F5BD6" w:rsidP="008F5BD6">
      <w:pPr>
        <w:jc w:val="center"/>
        <w:rPr>
          <w:rFonts w:eastAsia="Calibri"/>
          <w:b/>
          <w:bCs/>
          <w:sz w:val="28"/>
          <w:szCs w:val="28"/>
          <w:lang w:eastAsia="en-US"/>
        </w:rPr>
      </w:pPr>
      <w:r w:rsidRPr="008F5BD6">
        <w:rPr>
          <w:rFonts w:eastAsia="Calibri"/>
          <w:b/>
          <w:bCs/>
          <w:sz w:val="28"/>
          <w:szCs w:val="28"/>
          <w:lang w:eastAsia="en-US"/>
        </w:rPr>
        <w:t xml:space="preserve">«ФИНАНСОВЫЙ УНИВЕРСИТЕТ </w:t>
      </w:r>
    </w:p>
    <w:p w14:paraId="2288EED7" w14:textId="77777777" w:rsidR="008F5BD6" w:rsidRPr="008F5BD6" w:rsidRDefault="008F5BD6" w:rsidP="008F5BD6">
      <w:pPr>
        <w:jc w:val="center"/>
        <w:rPr>
          <w:rFonts w:eastAsia="Calibri"/>
          <w:b/>
          <w:bCs/>
          <w:sz w:val="28"/>
          <w:szCs w:val="28"/>
          <w:lang w:eastAsia="en-US"/>
        </w:rPr>
      </w:pPr>
      <w:r w:rsidRPr="008F5BD6">
        <w:rPr>
          <w:rFonts w:eastAsia="Calibri"/>
          <w:b/>
          <w:bCs/>
          <w:sz w:val="28"/>
          <w:szCs w:val="28"/>
          <w:lang w:eastAsia="en-US"/>
        </w:rPr>
        <w:t>ПРИ ПРАВИТЕЛЬСТВЕ РОССИЙСКОЙ ФЕДЕРАЦИИ»</w:t>
      </w:r>
    </w:p>
    <w:p w14:paraId="7A3F64E0" w14:textId="798B1760" w:rsidR="008F5BD6" w:rsidRDefault="008F5BD6" w:rsidP="008F5BD6">
      <w:pPr>
        <w:jc w:val="center"/>
        <w:rPr>
          <w:rFonts w:eastAsia="Calibri"/>
          <w:b/>
          <w:bCs/>
          <w:sz w:val="28"/>
          <w:szCs w:val="28"/>
          <w:lang w:eastAsia="en-US"/>
        </w:rPr>
      </w:pPr>
      <w:r w:rsidRPr="008F5BD6">
        <w:rPr>
          <w:rFonts w:eastAsia="Calibri"/>
          <w:b/>
          <w:bCs/>
          <w:sz w:val="28"/>
          <w:szCs w:val="28"/>
          <w:lang w:eastAsia="en-US"/>
        </w:rPr>
        <w:t xml:space="preserve"> (Финансовый университет)</w:t>
      </w:r>
    </w:p>
    <w:p w14:paraId="680CB216" w14:textId="77777777" w:rsidR="008F5BD6" w:rsidRPr="008F5BD6" w:rsidRDefault="008F5BD6" w:rsidP="008F5BD6">
      <w:pPr>
        <w:jc w:val="center"/>
        <w:rPr>
          <w:rFonts w:eastAsia="Calibri"/>
          <w:b/>
          <w:bCs/>
          <w:sz w:val="28"/>
          <w:szCs w:val="28"/>
          <w:lang w:eastAsia="en-US"/>
        </w:rPr>
      </w:pPr>
    </w:p>
    <w:p w14:paraId="6D0DDD1C"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Департамент налогов и налогового администрирования</w:t>
      </w:r>
    </w:p>
    <w:p w14:paraId="47E85F33"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Факультета налогов, аудита и бизнес-анализа</w:t>
      </w:r>
    </w:p>
    <w:p w14:paraId="38991440" w14:textId="77777777" w:rsidR="008F5BD6" w:rsidRPr="008F5BD6" w:rsidRDefault="008F5BD6" w:rsidP="008F5BD6">
      <w:pPr>
        <w:jc w:val="center"/>
        <w:rPr>
          <w:rFonts w:eastAsia="Calibri"/>
          <w:sz w:val="28"/>
          <w:szCs w:val="28"/>
          <w:lang w:eastAsia="en-US"/>
        </w:rPr>
      </w:pPr>
    </w:p>
    <w:p w14:paraId="63AAA43A" w14:textId="77777777" w:rsidR="008F5BD6" w:rsidRPr="008F5BD6" w:rsidRDefault="008F5BD6" w:rsidP="008F5BD6">
      <w:pPr>
        <w:jc w:val="center"/>
        <w:rPr>
          <w:rFonts w:eastAsia="Calibri"/>
          <w:sz w:val="28"/>
          <w:szCs w:val="28"/>
          <w:lang w:eastAsia="en-US"/>
        </w:rPr>
      </w:pPr>
    </w:p>
    <w:p w14:paraId="246B4221" w14:textId="77777777" w:rsidR="008F5BD6" w:rsidRPr="008F5BD6" w:rsidRDefault="008F5BD6" w:rsidP="008F5BD6">
      <w:pPr>
        <w:jc w:val="center"/>
        <w:rPr>
          <w:rFonts w:eastAsia="Calibri"/>
          <w:sz w:val="28"/>
          <w:szCs w:val="28"/>
          <w:lang w:eastAsia="en-US"/>
        </w:rPr>
      </w:pPr>
    </w:p>
    <w:p w14:paraId="15DF3F6E" w14:textId="77777777" w:rsidR="008F5BD6" w:rsidRPr="008F5BD6" w:rsidRDefault="008F5BD6" w:rsidP="008F5BD6">
      <w:pPr>
        <w:jc w:val="center"/>
        <w:rPr>
          <w:rFonts w:eastAsia="Calibri"/>
          <w:sz w:val="28"/>
          <w:szCs w:val="28"/>
          <w:lang w:eastAsia="en-US"/>
        </w:rPr>
      </w:pPr>
    </w:p>
    <w:p w14:paraId="30911D74" w14:textId="77777777" w:rsidR="008F5BD6" w:rsidRPr="008F5BD6" w:rsidRDefault="008F5BD6" w:rsidP="008F5BD6">
      <w:pPr>
        <w:jc w:val="center"/>
        <w:rPr>
          <w:rFonts w:eastAsia="Calibri"/>
          <w:sz w:val="28"/>
          <w:szCs w:val="28"/>
          <w:lang w:eastAsia="en-US"/>
        </w:rPr>
      </w:pPr>
    </w:p>
    <w:p w14:paraId="4A23B159" w14:textId="24F98776" w:rsidR="008F5BD6" w:rsidRPr="008F5BD6" w:rsidRDefault="008F5BD6" w:rsidP="008F5BD6">
      <w:pPr>
        <w:jc w:val="center"/>
        <w:rPr>
          <w:rFonts w:eastAsia="Calibri"/>
          <w:b/>
          <w:bCs/>
          <w:sz w:val="28"/>
          <w:szCs w:val="28"/>
          <w:lang w:eastAsia="en-US"/>
        </w:rPr>
      </w:pPr>
      <w:r w:rsidRPr="005206B7">
        <w:rPr>
          <w:rFonts w:eastAsia="Calibri"/>
          <w:b/>
          <w:bCs/>
          <w:sz w:val="28"/>
          <w:szCs w:val="28"/>
          <w:lang w:eastAsia="en-US"/>
        </w:rPr>
        <w:t>Костин А.А.</w:t>
      </w:r>
      <w:r w:rsidR="00E87563">
        <w:rPr>
          <w:rFonts w:eastAsia="Calibri"/>
          <w:b/>
          <w:bCs/>
          <w:sz w:val="28"/>
          <w:szCs w:val="28"/>
          <w:lang w:eastAsia="en-US"/>
        </w:rPr>
        <w:t>, Романова М.Е.</w:t>
      </w:r>
    </w:p>
    <w:p w14:paraId="768C2597" w14:textId="77777777" w:rsidR="008F5BD6" w:rsidRDefault="008F5BD6" w:rsidP="008F5BD6">
      <w:pPr>
        <w:jc w:val="center"/>
        <w:rPr>
          <w:rFonts w:eastAsia="Calibri"/>
          <w:sz w:val="28"/>
          <w:szCs w:val="28"/>
          <w:lang w:eastAsia="en-US"/>
        </w:rPr>
      </w:pPr>
    </w:p>
    <w:p w14:paraId="1DD70056" w14:textId="77777777" w:rsidR="008F5BD6" w:rsidRPr="00A440CD"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sz w:val="28"/>
          <w:szCs w:val="28"/>
        </w:rPr>
      </w:pPr>
    </w:p>
    <w:p w14:paraId="2873591D" w14:textId="2F9E9F65" w:rsidR="00EF2C2B" w:rsidRDefault="000817CA" w:rsidP="00EF2C2B">
      <w:pPr>
        <w:jc w:val="center"/>
        <w:rPr>
          <w:b/>
          <w:bCs/>
          <w:sz w:val="28"/>
          <w:szCs w:val="28"/>
        </w:rPr>
      </w:pPr>
      <w:r w:rsidRPr="005206B7">
        <w:rPr>
          <w:b/>
          <w:bCs/>
          <w:sz w:val="28"/>
          <w:szCs w:val="28"/>
        </w:rPr>
        <w:t>ТАМОЖЕНН</w:t>
      </w:r>
      <w:r w:rsidR="00E87563">
        <w:rPr>
          <w:b/>
          <w:bCs/>
          <w:sz w:val="28"/>
          <w:szCs w:val="28"/>
        </w:rPr>
        <w:t>ЫЙ</w:t>
      </w:r>
      <w:r>
        <w:rPr>
          <w:b/>
          <w:bCs/>
          <w:sz w:val="28"/>
          <w:szCs w:val="28"/>
        </w:rPr>
        <w:t xml:space="preserve"> </w:t>
      </w:r>
      <w:r w:rsidR="00E87563">
        <w:rPr>
          <w:b/>
          <w:bCs/>
          <w:sz w:val="28"/>
          <w:szCs w:val="28"/>
        </w:rPr>
        <w:t>КОНТРОЛЬ</w:t>
      </w:r>
    </w:p>
    <w:p w14:paraId="0FE71679" w14:textId="7BCB04DC" w:rsidR="005206B7" w:rsidRPr="005206B7" w:rsidRDefault="005206B7" w:rsidP="005206B7">
      <w:pPr>
        <w:jc w:val="center"/>
        <w:rPr>
          <w:b/>
          <w:bCs/>
          <w:sz w:val="28"/>
          <w:szCs w:val="28"/>
        </w:rPr>
      </w:pPr>
    </w:p>
    <w:p w14:paraId="4AA2BDE2" w14:textId="77777777" w:rsidR="00EF2C2B" w:rsidRDefault="00EF2C2B" w:rsidP="00A93F0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2B49DEBE" w14:textId="77777777" w:rsidR="00EF2C2B" w:rsidRDefault="00EF2C2B" w:rsidP="00A93F0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428FCFFA" w14:textId="77777777" w:rsidR="00EF2C2B" w:rsidRDefault="00EF2C2B" w:rsidP="00A93F0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1C6F69D7" w14:textId="7CC82618" w:rsidR="00A93F02" w:rsidRDefault="00A93F02" w:rsidP="00A93F0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A440CD">
        <w:rPr>
          <w:sz w:val="28"/>
          <w:szCs w:val="28"/>
        </w:rPr>
        <w:t>Рабочая программа дисциплины</w:t>
      </w:r>
    </w:p>
    <w:p w14:paraId="256A6BA5" w14:textId="77777777" w:rsidR="001413EC" w:rsidRPr="00A440CD" w:rsidRDefault="001413EC" w:rsidP="00A93F0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93C252F" w14:textId="77777777" w:rsidR="00A93F02" w:rsidRPr="00A440CD" w:rsidRDefault="00A93F02" w:rsidP="00A93F0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136B723D" w14:textId="77777777" w:rsidR="00A93F02" w:rsidRPr="00F5307F" w:rsidRDefault="00A93F02" w:rsidP="00A93F02">
      <w:pPr>
        <w:shd w:val="clear" w:color="auto" w:fill="FFFFFF"/>
        <w:jc w:val="center"/>
        <w:rPr>
          <w:rFonts w:eastAsia="ヒラギノ角ゴ Pro W3"/>
          <w:bCs/>
          <w:sz w:val="28"/>
          <w:szCs w:val="28"/>
        </w:rPr>
      </w:pPr>
      <w:r w:rsidRPr="00F5307F">
        <w:rPr>
          <w:rFonts w:eastAsia="ヒラギノ角ゴ Pro W3"/>
          <w:bCs/>
          <w:sz w:val="28"/>
          <w:szCs w:val="28"/>
        </w:rPr>
        <w:t>для студентов, обучающихся по направлению подготовки</w:t>
      </w:r>
    </w:p>
    <w:p w14:paraId="1C0A52DF" w14:textId="77777777" w:rsidR="00A93F02" w:rsidRPr="00F5307F" w:rsidRDefault="00A93F02" w:rsidP="00A93F02">
      <w:pPr>
        <w:shd w:val="clear" w:color="auto" w:fill="FFFFFF"/>
        <w:jc w:val="center"/>
        <w:rPr>
          <w:rFonts w:eastAsia="ヒラギノ角ゴ Pro W3"/>
          <w:bCs/>
          <w:sz w:val="28"/>
          <w:szCs w:val="28"/>
        </w:rPr>
      </w:pPr>
      <w:r w:rsidRPr="00F5307F">
        <w:rPr>
          <w:rFonts w:eastAsia="ヒラギノ角ゴ Pro W3"/>
          <w:bCs/>
          <w:sz w:val="28"/>
          <w:szCs w:val="28"/>
        </w:rPr>
        <w:t xml:space="preserve">38.03.01 «Экономика» </w:t>
      </w:r>
    </w:p>
    <w:p w14:paraId="5319FE24" w14:textId="77777777" w:rsidR="00A93F02" w:rsidRPr="00F5307F" w:rsidRDefault="00A93F02" w:rsidP="00A93F02">
      <w:pPr>
        <w:shd w:val="clear" w:color="auto" w:fill="FFFFFF"/>
        <w:jc w:val="center"/>
        <w:rPr>
          <w:rFonts w:eastAsia="ヒラギノ角ゴ Pro W3"/>
          <w:bCs/>
          <w:sz w:val="28"/>
          <w:szCs w:val="28"/>
        </w:rPr>
      </w:pPr>
    </w:p>
    <w:p w14:paraId="7F9216CA" w14:textId="77777777" w:rsidR="00003E78" w:rsidRDefault="00003E78" w:rsidP="00A93F02">
      <w:pPr>
        <w:snapToGrid w:val="0"/>
        <w:ind w:right="22"/>
        <w:jc w:val="center"/>
        <w:rPr>
          <w:sz w:val="28"/>
          <w:szCs w:val="28"/>
        </w:rPr>
      </w:pPr>
    </w:p>
    <w:p w14:paraId="284C1068" w14:textId="56DD36F4" w:rsidR="00A93F02" w:rsidRPr="00A93F02" w:rsidRDefault="00A93F02" w:rsidP="00A93F02">
      <w:pPr>
        <w:snapToGrid w:val="0"/>
        <w:ind w:right="22"/>
        <w:jc w:val="center"/>
        <w:rPr>
          <w:sz w:val="28"/>
          <w:szCs w:val="28"/>
        </w:rPr>
      </w:pPr>
      <w:r w:rsidRPr="00A93F02">
        <w:rPr>
          <w:sz w:val="28"/>
          <w:szCs w:val="28"/>
        </w:rPr>
        <w:t>Образовательная программа «Бизнес-анализ, налоги и аудит»</w:t>
      </w:r>
    </w:p>
    <w:p w14:paraId="53E7D3F6" w14:textId="77777777" w:rsidR="008F5BD6" w:rsidRPr="00655FC6" w:rsidRDefault="008F5BD6" w:rsidP="00A93F0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rPr>
          <w:sz w:val="28"/>
          <w:szCs w:val="28"/>
        </w:rPr>
      </w:pPr>
    </w:p>
    <w:p w14:paraId="7FBB5E21" w14:textId="77777777" w:rsidR="008F5BD6" w:rsidRPr="00655FC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8C33BAC" w14:textId="77777777" w:rsidR="008F5BD6" w:rsidRPr="00655FC6" w:rsidRDefault="008F5BD6" w:rsidP="00A93F0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rPr>
          <w:sz w:val="28"/>
          <w:szCs w:val="28"/>
        </w:rPr>
      </w:pPr>
    </w:p>
    <w:p w14:paraId="54D50A4D" w14:textId="77777777" w:rsidR="008F5BD6" w:rsidRPr="00655FC6" w:rsidRDefault="008F5BD6" w:rsidP="008F5BD6">
      <w:pPr>
        <w:snapToGrid w:val="0"/>
        <w:jc w:val="center"/>
        <w:rPr>
          <w:b/>
          <w:sz w:val="28"/>
          <w:szCs w:val="28"/>
        </w:rPr>
      </w:pPr>
    </w:p>
    <w:p w14:paraId="3B37D8D0" w14:textId="4C954249" w:rsidR="008F5BD6" w:rsidRDefault="008F5BD6" w:rsidP="008F5BD6">
      <w:pPr>
        <w:snapToGrid w:val="0"/>
        <w:jc w:val="center"/>
        <w:rPr>
          <w:b/>
          <w:sz w:val="28"/>
          <w:szCs w:val="28"/>
        </w:rPr>
      </w:pPr>
    </w:p>
    <w:p w14:paraId="151CCCD4" w14:textId="77777777" w:rsidR="008F5BD6" w:rsidRPr="00655FC6" w:rsidRDefault="008F5BD6" w:rsidP="008F5BD6">
      <w:pPr>
        <w:snapToGrid w:val="0"/>
        <w:jc w:val="center"/>
        <w:rPr>
          <w:b/>
          <w:sz w:val="28"/>
          <w:szCs w:val="28"/>
        </w:rPr>
      </w:pPr>
    </w:p>
    <w:p w14:paraId="688575FB" w14:textId="77777777" w:rsidR="008F5BD6" w:rsidRDefault="008F5BD6" w:rsidP="008F5BD6">
      <w:pPr>
        <w:snapToGrid w:val="0"/>
        <w:jc w:val="center"/>
        <w:rPr>
          <w:b/>
          <w:sz w:val="28"/>
          <w:szCs w:val="28"/>
        </w:rPr>
      </w:pPr>
    </w:p>
    <w:p w14:paraId="3A822303" w14:textId="77777777" w:rsidR="00E87563" w:rsidRDefault="00E87563" w:rsidP="008F5BD6">
      <w:pPr>
        <w:snapToGrid w:val="0"/>
        <w:jc w:val="center"/>
        <w:rPr>
          <w:b/>
          <w:sz w:val="28"/>
          <w:szCs w:val="28"/>
        </w:rPr>
      </w:pPr>
    </w:p>
    <w:p w14:paraId="07CAA4BA" w14:textId="77777777" w:rsidR="00E87563" w:rsidRDefault="00E87563" w:rsidP="008F5BD6">
      <w:pPr>
        <w:snapToGrid w:val="0"/>
        <w:jc w:val="center"/>
        <w:rPr>
          <w:b/>
          <w:sz w:val="28"/>
          <w:szCs w:val="28"/>
        </w:rPr>
      </w:pPr>
    </w:p>
    <w:p w14:paraId="117CA3AD" w14:textId="7EB05568" w:rsidR="00E87563" w:rsidRDefault="00E87563" w:rsidP="008F5BD6">
      <w:pPr>
        <w:snapToGrid w:val="0"/>
        <w:jc w:val="center"/>
        <w:rPr>
          <w:b/>
          <w:sz w:val="28"/>
          <w:szCs w:val="28"/>
        </w:rPr>
      </w:pPr>
    </w:p>
    <w:p w14:paraId="4DC96706" w14:textId="77777777" w:rsidR="001413EC" w:rsidRDefault="001413EC" w:rsidP="008F5BD6">
      <w:pPr>
        <w:snapToGrid w:val="0"/>
        <w:jc w:val="center"/>
        <w:rPr>
          <w:b/>
          <w:sz w:val="28"/>
          <w:szCs w:val="28"/>
        </w:rPr>
      </w:pPr>
    </w:p>
    <w:p w14:paraId="25D6D421" w14:textId="77777777" w:rsidR="00E87563" w:rsidRDefault="00E87563" w:rsidP="008F5BD6">
      <w:pPr>
        <w:snapToGrid w:val="0"/>
        <w:jc w:val="center"/>
        <w:rPr>
          <w:b/>
          <w:sz w:val="28"/>
          <w:szCs w:val="28"/>
        </w:rPr>
      </w:pPr>
    </w:p>
    <w:p w14:paraId="10718FA4" w14:textId="77777777" w:rsidR="00E87563" w:rsidRPr="00655FC6" w:rsidRDefault="00E87563" w:rsidP="008F5BD6">
      <w:pPr>
        <w:snapToGrid w:val="0"/>
        <w:jc w:val="center"/>
        <w:rPr>
          <w:b/>
          <w:sz w:val="28"/>
          <w:szCs w:val="28"/>
        </w:rPr>
      </w:pPr>
    </w:p>
    <w:p w14:paraId="630C16E4" w14:textId="52045358" w:rsidR="008F5BD6" w:rsidRDefault="008F5BD6" w:rsidP="008F5BD6">
      <w:pPr>
        <w:snapToGrid w:val="0"/>
        <w:jc w:val="center"/>
        <w:rPr>
          <w:b/>
          <w:caps/>
          <w:sz w:val="28"/>
          <w:szCs w:val="28"/>
        </w:rPr>
      </w:pPr>
      <w:r w:rsidRPr="00655FC6">
        <w:rPr>
          <w:b/>
          <w:sz w:val="28"/>
          <w:szCs w:val="28"/>
        </w:rPr>
        <w:t>Москва</w:t>
      </w:r>
      <w:r w:rsidRPr="00655FC6">
        <w:rPr>
          <w:b/>
          <w:caps/>
          <w:sz w:val="28"/>
          <w:szCs w:val="28"/>
        </w:rPr>
        <w:t xml:space="preserve"> 202</w:t>
      </w:r>
      <w:r w:rsidR="00EF2C2B">
        <w:rPr>
          <w:b/>
          <w:caps/>
          <w:sz w:val="28"/>
          <w:szCs w:val="28"/>
        </w:rPr>
        <w:t>3</w:t>
      </w:r>
      <w:r>
        <w:rPr>
          <w:b/>
          <w:caps/>
          <w:sz w:val="28"/>
          <w:szCs w:val="28"/>
        </w:rPr>
        <w:br w:type="page"/>
      </w:r>
    </w:p>
    <w:p w14:paraId="7DF3B819" w14:textId="77777777" w:rsidR="001413EC" w:rsidRPr="00DB0E67" w:rsidRDefault="001413EC" w:rsidP="001413EC">
      <w:pPr>
        <w:jc w:val="center"/>
        <w:rPr>
          <w:rFonts w:eastAsia="Calibri"/>
          <w:sz w:val="28"/>
          <w:szCs w:val="28"/>
        </w:rPr>
      </w:pPr>
      <w:r w:rsidRPr="00DB0E67">
        <w:rPr>
          <w:rFonts w:eastAsia="Calibri"/>
          <w:sz w:val="28"/>
          <w:szCs w:val="28"/>
        </w:rPr>
        <w:lastRenderedPageBreak/>
        <w:t>Федеральное государственное образовательное бюджетное учреждение</w:t>
      </w:r>
    </w:p>
    <w:p w14:paraId="09EA8C80" w14:textId="77777777" w:rsidR="001413EC" w:rsidRPr="00DB0E67" w:rsidRDefault="001413EC" w:rsidP="001413EC">
      <w:pPr>
        <w:jc w:val="center"/>
        <w:rPr>
          <w:rFonts w:eastAsia="Calibri"/>
          <w:sz w:val="28"/>
          <w:szCs w:val="28"/>
        </w:rPr>
      </w:pPr>
      <w:r w:rsidRPr="00DB0E67">
        <w:rPr>
          <w:rFonts w:eastAsia="Calibri"/>
          <w:sz w:val="28"/>
          <w:szCs w:val="28"/>
        </w:rPr>
        <w:t>высшего образования</w:t>
      </w:r>
    </w:p>
    <w:p w14:paraId="061CAFE5" w14:textId="77777777" w:rsidR="001413EC" w:rsidRPr="00DB0E67" w:rsidRDefault="001413EC" w:rsidP="001413EC">
      <w:pPr>
        <w:jc w:val="center"/>
        <w:rPr>
          <w:rFonts w:eastAsia="Calibri"/>
          <w:sz w:val="28"/>
          <w:szCs w:val="28"/>
        </w:rPr>
      </w:pPr>
    </w:p>
    <w:p w14:paraId="159489CF" w14:textId="77777777" w:rsidR="001413EC" w:rsidRPr="00DB0E67" w:rsidRDefault="001413EC" w:rsidP="001413EC">
      <w:pPr>
        <w:jc w:val="center"/>
        <w:rPr>
          <w:rFonts w:eastAsia="Calibri"/>
          <w:b/>
          <w:caps/>
          <w:sz w:val="28"/>
          <w:szCs w:val="28"/>
        </w:rPr>
      </w:pPr>
      <w:r w:rsidRPr="00DB0E67">
        <w:rPr>
          <w:rFonts w:eastAsia="Calibri"/>
          <w:b/>
          <w:caps/>
          <w:sz w:val="28"/>
          <w:szCs w:val="28"/>
        </w:rPr>
        <w:t xml:space="preserve">«Финансовый университет </w:t>
      </w:r>
    </w:p>
    <w:p w14:paraId="7E7784B7" w14:textId="77777777" w:rsidR="001413EC" w:rsidRPr="00DB0E67" w:rsidRDefault="001413EC" w:rsidP="001413EC">
      <w:pPr>
        <w:jc w:val="center"/>
        <w:rPr>
          <w:rFonts w:eastAsia="Calibri"/>
          <w:b/>
          <w:caps/>
          <w:sz w:val="28"/>
          <w:szCs w:val="28"/>
        </w:rPr>
      </w:pPr>
      <w:r w:rsidRPr="00DB0E67">
        <w:rPr>
          <w:rFonts w:eastAsia="Calibri"/>
          <w:b/>
          <w:caps/>
          <w:sz w:val="28"/>
          <w:szCs w:val="28"/>
        </w:rPr>
        <w:t>при Правительстве Российской Федерации»</w:t>
      </w:r>
    </w:p>
    <w:p w14:paraId="4A2B5B5D" w14:textId="77777777" w:rsidR="001413EC" w:rsidRPr="00DB0E67" w:rsidRDefault="001413EC" w:rsidP="001413EC">
      <w:pPr>
        <w:jc w:val="center"/>
        <w:rPr>
          <w:rFonts w:eastAsia="Calibri"/>
          <w:b/>
          <w:sz w:val="28"/>
          <w:szCs w:val="28"/>
        </w:rPr>
      </w:pPr>
      <w:r w:rsidRPr="00DB0E67">
        <w:rPr>
          <w:rFonts w:eastAsia="Calibri"/>
          <w:b/>
          <w:sz w:val="28"/>
          <w:szCs w:val="28"/>
        </w:rPr>
        <w:t xml:space="preserve"> (Финансовый университет)</w:t>
      </w:r>
    </w:p>
    <w:p w14:paraId="7C5CD46D" w14:textId="77777777" w:rsidR="001413EC" w:rsidRPr="00DB0E67" w:rsidRDefault="001413EC" w:rsidP="001413EC">
      <w:pPr>
        <w:jc w:val="center"/>
        <w:rPr>
          <w:rFonts w:eastAsia="Calibri"/>
          <w:b/>
          <w:sz w:val="28"/>
          <w:szCs w:val="28"/>
        </w:rPr>
      </w:pPr>
    </w:p>
    <w:p w14:paraId="104E4B0B" w14:textId="77777777" w:rsidR="001413EC" w:rsidRPr="00DB0E67" w:rsidRDefault="001413EC" w:rsidP="001413EC">
      <w:pPr>
        <w:jc w:val="center"/>
        <w:rPr>
          <w:rFonts w:eastAsia="Calibri"/>
          <w:sz w:val="28"/>
          <w:szCs w:val="28"/>
        </w:rPr>
      </w:pPr>
      <w:r w:rsidRPr="00DB0E67">
        <w:rPr>
          <w:rFonts w:eastAsia="Calibri"/>
          <w:sz w:val="28"/>
          <w:szCs w:val="28"/>
        </w:rPr>
        <w:t>Департамент налогов и налогового администрирования</w:t>
      </w:r>
    </w:p>
    <w:p w14:paraId="26A198C6" w14:textId="77777777" w:rsidR="001413EC" w:rsidRPr="00DB0E67" w:rsidRDefault="001413EC" w:rsidP="001413EC">
      <w:pPr>
        <w:jc w:val="center"/>
        <w:rPr>
          <w:rFonts w:eastAsia="Calibri"/>
          <w:sz w:val="28"/>
          <w:szCs w:val="28"/>
        </w:rPr>
      </w:pPr>
      <w:r w:rsidRPr="00DB0E67">
        <w:rPr>
          <w:rFonts w:eastAsia="Calibri"/>
          <w:sz w:val="28"/>
          <w:szCs w:val="28"/>
        </w:rPr>
        <w:t>Факультета налогов, аудита и бизнес-анализа</w:t>
      </w:r>
    </w:p>
    <w:p w14:paraId="206EAB1D" w14:textId="77777777" w:rsidR="001413EC" w:rsidRPr="00DB0E67" w:rsidRDefault="001413EC" w:rsidP="001413EC">
      <w:pPr>
        <w:jc w:val="center"/>
        <w:rPr>
          <w:rFonts w:eastAsia="Calibri"/>
          <w:sz w:val="28"/>
          <w:szCs w:val="28"/>
        </w:rPr>
      </w:pPr>
    </w:p>
    <w:tbl>
      <w:tblPr>
        <w:tblW w:w="9244" w:type="dxa"/>
        <w:tblLook w:val="04A0" w:firstRow="1" w:lastRow="0" w:firstColumn="1" w:lastColumn="0" w:noHBand="0" w:noVBand="1"/>
      </w:tblPr>
      <w:tblGrid>
        <w:gridCol w:w="5061"/>
        <w:gridCol w:w="4183"/>
      </w:tblGrid>
      <w:tr w:rsidR="001413EC" w:rsidRPr="00DB0E67" w14:paraId="603C8527" w14:textId="77777777" w:rsidTr="001413EC">
        <w:trPr>
          <w:trHeight w:val="3006"/>
        </w:trPr>
        <w:tc>
          <w:tcPr>
            <w:tcW w:w="5061" w:type="dxa"/>
            <w:shd w:val="clear" w:color="auto" w:fill="auto"/>
          </w:tcPr>
          <w:p w14:paraId="50A74071" w14:textId="77777777" w:rsidR="001413EC" w:rsidRPr="000C0A0C" w:rsidRDefault="001413EC" w:rsidP="001413EC">
            <w:pPr>
              <w:pStyle w:val="afa"/>
              <w:rPr>
                <w:rFonts w:ascii="Times New Roman" w:hAnsi="Times New Roman"/>
                <w:sz w:val="28"/>
                <w:szCs w:val="28"/>
              </w:rPr>
            </w:pPr>
            <w:r w:rsidRPr="000C0A0C">
              <w:rPr>
                <w:rFonts w:ascii="Times New Roman" w:hAnsi="Times New Roman"/>
                <w:sz w:val="28"/>
                <w:szCs w:val="28"/>
              </w:rPr>
              <w:t>СОГЛАСОВАНО</w:t>
            </w:r>
          </w:p>
          <w:p w14:paraId="3B5FFEC6" w14:textId="77777777" w:rsidR="001413EC" w:rsidRPr="000C0A0C" w:rsidRDefault="001413EC" w:rsidP="001413EC">
            <w:pPr>
              <w:pStyle w:val="afa"/>
              <w:rPr>
                <w:rFonts w:ascii="Times New Roman" w:hAnsi="Times New Roman"/>
                <w:sz w:val="28"/>
                <w:szCs w:val="28"/>
              </w:rPr>
            </w:pPr>
            <w:r w:rsidRPr="000C0A0C">
              <w:rPr>
                <w:rFonts w:ascii="Times New Roman" w:hAnsi="Times New Roman"/>
                <w:sz w:val="28"/>
                <w:szCs w:val="28"/>
              </w:rPr>
              <w:t>ООО «</w:t>
            </w:r>
            <w:proofErr w:type="spellStart"/>
            <w:r w:rsidRPr="000C0A0C">
              <w:rPr>
                <w:rFonts w:ascii="Times New Roman" w:hAnsi="Times New Roman"/>
                <w:sz w:val="28"/>
                <w:szCs w:val="28"/>
              </w:rPr>
              <w:t>Легикон</w:t>
            </w:r>
            <w:proofErr w:type="spellEnd"/>
            <w:r w:rsidRPr="000C0A0C">
              <w:rPr>
                <w:rFonts w:ascii="Times New Roman" w:hAnsi="Times New Roman"/>
                <w:sz w:val="28"/>
                <w:szCs w:val="28"/>
              </w:rPr>
              <w:t>-Право»</w:t>
            </w:r>
          </w:p>
          <w:p w14:paraId="6CBDD5F5" w14:textId="77777777" w:rsidR="001413EC" w:rsidRPr="000C0A0C" w:rsidRDefault="001413EC" w:rsidP="001413EC">
            <w:pPr>
              <w:pStyle w:val="afa"/>
              <w:rPr>
                <w:rFonts w:ascii="Times New Roman" w:hAnsi="Times New Roman"/>
                <w:sz w:val="28"/>
                <w:szCs w:val="28"/>
              </w:rPr>
            </w:pPr>
            <w:r w:rsidRPr="000C0A0C">
              <w:rPr>
                <w:rFonts w:ascii="Times New Roman" w:hAnsi="Times New Roman"/>
                <w:sz w:val="28"/>
                <w:szCs w:val="28"/>
              </w:rPr>
              <w:t xml:space="preserve">Заместитель генерального </w:t>
            </w:r>
          </w:p>
          <w:p w14:paraId="49C604A6" w14:textId="77777777" w:rsidR="001413EC" w:rsidRPr="000C0A0C" w:rsidRDefault="001413EC" w:rsidP="001413EC">
            <w:pPr>
              <w:pStyle w:val="afa"/>
              <w:rPr>
                <w:rFonts w:ascii="Times New Roman" w:hAnsi="Times New Roman"/>
                <w:sz w:val="28"/>
                <w:szCs w:val="28"/>
              </w:rPr>
            </w:pPr>
            <w:r w:rsidRPr="000C0A0C">
              <w:rPr>
                <w:rFonts w:ascii="Times New Roman" w:hAnsi="Times New Roman"/>
                <w:sz w:val="28"/>
                <w:szCs w:val="28"/>
              </w:rPr>
              <w:t>директора</w:t>
            </w:r>
          </w:p>
          <w:p w14:paraId="4CAD3CD4" w14:textId="35B215A8" w:rsidR="001413EC" w:rsidRPr="000C0A0C" w:rsidRDefault="001413EC" w:rsidP="001413EC">
            <w:pPr>
              <w:pStyle w:val="afa"/>
              <w:rPr>
                <w:rFonts w:ascii="Times New Roman" w:hAnsi="Times New Roman"/>
                <w:sz w:val="28"/>
                <w:szCs w:val="28"/>
              </w:rPr>
            </w:pPr>
            <w:r w:rsidRPr="000C0A0C">
              <w:rPr>
                <w:rFonts w:ascii="Times New Roman" w:hAnsi="Times New Roman"/>
                <w:sz w:val="28"/>
                <w:szCs w:val="28"/>
              </w:rPr>
              <w:t xml:space="preserve"> А.И. Евстратов</w:t>
            </w:r>
          </w:p>
          <w:p w14:paraId="2D0379C4" w14:textId="55D2217F" w:rsidR="001413EC" w:rsidRPr="000C0A0C" w:rsidRDefault="001413EC" w:rsidP="001413EC">
            <w:pPr>
              <w:pStyle w:val="afa"/>
              <w:rPr>
                <w:rFonts w:ascii="Times New Roman" w:hAnsi="Times New Roman"/>
                <w:sz w:val="28"/>
                <w:szCs w:val="28"/>
              </w:rPr>
            </w:pPr>
            <w:r w:rsidRPr="000C0A0C">
              <w:rPr>
                <w:rFonts w:ascii="Times New Roman" w:hAnsi="Times New Roman"/>
                <w:sz w:val="28"/>
                <w:szCs w:val="28"/>
              </w:rPr>
              <w:t>«</w:t>
            </w:r>
            <w:r w:rsidR="009F7050">
              <w:rPr>
                <w:rFonts w:ascii="Times New Roman" w:hAnsi="Times New Roman"/>
                <w:sz w:val="28"/>
                <w:szCs w:val="28"/>
              </w:rPr>
              <w:t>27</w:t>
            </w:r>
            <w:r w:rsidRPr="000C0A0C">
              <w:rPr>
                <w:rFonts w:ascii="Times New Roman" w:hAnsi="Times New Roman"/>
                <w:sz w:val="28"/>
                <w:szCs w:val="28"/>
              </w:rPr>
              <w:t xml:space="preserve">» </w:t>
            </w:r>
            <w:r w:rsidR="009F7050">
              <w:rPr>
                <w:rFonts w:ascii="Times New Roman" w:hAnsi="Times New Roman"/>
                <w:sz w:val="28"/>
                <w:szCs w:val="28"/>
              </w:rPr>
              <w:t>ноября</w:t>
            </w:r>
            <w:r>
              <w:rPr>
                <w:rFonts w:ascii="Times New Roman" w:hAnsi="Times New Roman"/>
                <w:sz w:val="28"/>
                <w:szCs w:val="28"/>
              </w:rPr>
              <w:t xml:space="preserve"> </w:t>
            </w:r>
            <w:bookmarkStart w:id="0" w:name="_GoBack"/>
            <w:bookmarkEnd w:id="0"/>
            <w:r w:rsidRPr="000C0A0C">
              <w:rPr>
                <w:rFonts w:ascii="Times New Roman" w:hAnsi="Times New Roman"/>
                <w:sz w:val="28"/>
                <w:szCs w:val="28"/>
              </w:rPr>
              <w:t>202</w:t>
            </w:r>
            <w:r w:rsidRPr="00CC4588">
              <w:rPr>
                <w:rFonts w:ascii="Times New Roman" w:hAnsi="Times New Roman"/>
                <w:sz w:val="28"/>
                <w:szCs w:val="28"/>
              </w:rPr>
              <w:t>3</w:t>
            </w:r>
            <w:r w:rsidRPr="000C0A0C">
              <w:rPr>
                <w:rFonts w:ascii="Times New Roman" w:hAnsi="Times New Roman"/>
                <w:sz w:val="28"/>
                <w:szCs w:val="28"/>
              </w:rPr>
              <w:t xml:space="preserve"> г.</w:t>
            </w:r>
          </w:p>
          <w:p w14:paraId="79632B7E" w14:textId="77777777" w:rsidR="001413EC" w:rsidRDefault="001413EC" w:rsidP="001413EC">
            <w:pPr>
              <w:widowControl w:val="0"/>
              <w:snapToGrid w:val="0"/>
              <w:rPr>
                <w:b/>
                <w:sz w:val="28"/>
                <w:szCs w:val="28"/>
              </w:rPr>
            </w:pPr>
          </w:p>
          <w:p w14:paraId="6C887210" w14:textId="77777777" w:rsidR="001413EC" w:rsidRPr="00CC4588" w:rsidRDefault="001413EC" w:rsidP="001413EC">
            <w:pPr>
              <w:tabs>
                <w:tab w:val="left" w:pos="3882"/>
              </w:tabs>
              <w:rPr>
                <w:sz w:val="28"/>
                <w:szCs w:val="28"/>
              </w:rPr>
            </w:pPr>
          </w:p>
        </w:tc>
        <w:tc>
          <w:tcPr>
            <w:tcW w:w="4183" w:type="dxa"/>
            <w:shd w:val="clear" w:color="auto" w:fill="auto"/>
          </w:tcPr>
          <w:p w14:paraId="498CC23A" w14:textId="77777777" w:rsidR="001413EC" w:rsidRPr="00CF1A93" w:rsidRDefault="001413EC" w:rsidP="001413EC">
            <w:pPr>
              <w:widowControl w:val="0"/>
              <w:snapToGrid w:val="0"/>
              <w:ind w:left="457"/>
              <w:rPr>
                <w:caps/>
                <w:sz w:val="28"/>
                <w:szCs w:val="28"/>
              </w:rPr>
            </w:pPr>
            <w:r w:rsidRPr="00CF1A93">
              <w:rPr>
                <w:caps/>
                <w:sz w:val="28"/>
                <w:szCs w:val="28"/>
              </w:rPr>
              <w:t>УТВЕРЖДАЮ</w:t>
            </w:r>
          </w:p>
          <w:p w14:paraId="380412FF" w14:textId="77777777" w:rsidR="001413EC" w:rsidRPr="00CF1A93" w:rsidRDefault="001413EC" w:rsidP="001413EC">
            <w:pPr>
              <w:widowControl w:val="0"/>
              <w:snapToGrid w:val="0"/>
              <w:ind w:left="457"/>
              <w:rPr>
                <w:caps/>
                <w:sz w:val="28"/>
                <w:szCs w:val="28"/>
              </w:rPr>
            </w:pPr>
            <w:r w:rsidRPr="00CF1A93">
              <w:rPr>
                <w:sz w:val="28"/>
                <w:szCs w:val="28"/>
              </w:rPr>
              <w:t>Проректор по учебной и методической работе</w:t>
            </w:r>
          </w:p>
          <w:p w14:paraId="0F599802" w14:textId="77777777" w:rsidR="001413EC" w:rsidRPr="00CF1A93" w:rsidRDefault="001413EC" w:rsidP="001413EC">
            <w:pPr>
              <w:widowControl w:val="0"/>
              <w:snapToGrid w:val="0"/>
              <w:ind w:left="457"/>
              <w:rPr>
                <w:caps/>
                <w:sz w:val="28"/>
                <w:szCs w:val="28"/>
              </w:rPr>
            </w:pPr>
          </w:p>
          <w:p w14:paraId="7B293042" w14:textId="72405ABC" w:rsidR="001413EC" w:rsidRPr="00B878B0" w:rsidRDefault="001413EC" w:rsidP="001413EC">
            <w:pPr>
              <w:widowControl w:val="0"/>
              <w:autoSpaceDN w:val="0"/>
              <w:snapToGrid w:val="0"/>
              <w:ind w:left="457"/>
              <w:rPr>
                <w:caps/>
                <w:sz w:val="28"/>
                <w:szCs w:val="28"/>
              </w:rPr>
            </w:pPr>
            <w:r w:rsidRPr="00B878B0">
              <w:rPr>
                <w:caps/>
                <w:sz w:val="28"/>
                <w:szCs w:val="28"/>
              </w:rPr>
              <w:t>Е.А. К</w:t>
            </w:r>
            <w:r w:rsidRPr="00B878B0">
              <w:rPr>
                <w:sz w:val="28"/>
                <w:szCs w:val="28"/>
              </w:rPr>
              <w:t>аменева</w:t>
            </w:r>
          </w:p>
          <w:p w14:paraId="762D4245" w14:textId="41E0E19F" w:rsidR="001413EC" w:rsidRDefault="001413EC" w:rsidP="001413EC">
            <w:pPr>
              <w:widowControl w:val="0"/>
              <w:tabs>
                <w:tab w:val="left" w:pos="997"/>
                <w:tab w:val="left" w:pos="5387"/>
              </w:tabs>
              <w:snapToGrid w:val="0"/>
              <w:ind w:left="457" w:right="1"/>
              <w:rPr>
                <w:caps/>
                <w:sz w:val="28"/>
                <w:szCs w:val="28"/>
              </w:rPr>
            </w:pPr>
            <w:r w:rsidRPr="00B878B0">
              <w:rPr>
                <w:caps/>
                <w:sz w:val="28"/>
                <w:szCs w:val="28"/>
              </w:rPr>
              <w:t>«</w:t>
            </w:r>
            <w:r w:rsidR="009F7050">
              <w:rPr>
                <w:caps/>
                <w:sz w:val="28"/>
                <w:szCs w:val="28"/>
              </w:rPr>
              <w:t>30</w:t>
            </w:r>
            <w:r>
              <w:rPr>
                <w:caps/>
                <w:sz w:val="28"/>
                <w:szCs w:val="28"/>
              </w:rPr>
              <w:t xml:space="preserve">» </w:t>
            </w:r>
            <w:r w:rsidR="009F7050">
              <w:rPr>
                <w:rFonts w:eastAsia="Calibri"/>
                <w:sz w:val="28"/>
                <w:szCs w:val="28"/>
              </w:rPr>
              <w:t>ноября</w:t>
            </w:r>
            <w:r w:rsidRPr="00B878B0">
              <w:rPr>
                <w:caps/>
                <w:sz w:val="28"/>
                <w:szCs w:val="28"/>
              </w:rPr>
              <w:t xml:space="preserve"> 202</w:t>
            </w:r>
            <w:r w:rsidRPr="003354E3">
              <w:rPr>
                <w:caps/>
                <w:sz w:val="28"/>
                <w:szCs w:val="28"/>
              </w:rPr>
              <w:t>3</w:t>
            </w:r>
            <w:r w:rsidRPr="00B878B0">
              <w:rPr>
                <w:caps/>
                <w:sz w:val="28"/>
                <w:szCs w:val="28"/>
              </w:rPr>
              <w:t xml:space="preserve"> </w:t>
            </w:r>
            <w:r w:rsidRPr="00B878B0">
              <w:rPr>
                <w:sz w:val="28"/>
                <w:szCs w:val="28"/>
              </w:rPr>
              <w:t>г</w:t>
            </w:r>
            <w:r w:rsidRPr="00B878B0">
              <w:rPr>
                <w:caps/>
                <w:sz w:val="28"/>
                <w:szCs w:val="28"/>
              </w:rPr>
              <w:t>.</w:t>
            </w:r>
          </w:p>
          <w:p w14:paraId="4154394B" w14:textId="77777777" w:rsidR="001413EC" w:rsidRDefault="001413EC" w:rsidP="001413EC">
            <w:pPr>
              <w:widowControl w:val="0"/>
              <w:tabs>
                <w:tab w:val="left" w:pos="997"/>
                <w:tab w:val="left" w:pos="5387"/>
              </w:tabs>
              <w:snapToGrid w:val="0"/>
              <w:ind w:left="457" w:right="1"/>
              <w:rPr>
                <w:caps/>
                <w:sz w:val="28"/>
                <w:szCs w:val="28"/>
              </w:rPr>
            </w:pPr>
          </w:p>
          <w:p w14:paraId="5726BF32" w14:textId="77777777" w:rsidR="001413EC" w:rsidRDefault="001413EC" w:rsidP="001413EC">
            <w:pPr>
              <w:widowControl w:val="0"/>
              <w:tabs>
                <w:tab w:val="left" w:pos="997"/>
                <w:tab w:val="left" w:pos="5387"/>
              </w:tabs>
              <w:snapToGrid w:val="0"/>
              <w:ind w:left="457" w:right="1"/>
              <w:rPr>
                <w:caps/>
                <w:sz w:val="28"/>
                <w:szCs w:val="28"/>
              </w:rPr>
            </w:pPr>
          </w:p>
          <w:p w14:paraId="0481CFE9" w14:textId="77777777" w:rsidR="001413EC" w:rsidRDefault="001413EC" w:rsidP="001413EC">
            <w:pPr>
              <w:widowControl w:val="0"/>
              <w:tabs>
                <w:tab w:val="left" w:pos="997"/>
                <w:tab w:val="left" w:pos="5387"/>
              </w:tabs>
              <w:snapToGrid w:val="0"/>
              <w:ind w:left="457" w:right="1"/>
              <w:rPr>
                <w:caps/>
                <w:sz w:val="28"/>
                <w:szCs w:val="28"/>
              </w:rPr>
            </w:pPr>
          </w:p>
          <w:p w14:paraId="0311E2F5" w14:textId="77777777" w:rsidR="001413EC" w:rsidRPr="00925D68" w:rsidRDefault="001413EC" w:rsidP="001413EC">
            <w:pPr>
              <w:widowControl w:val="0"/>
              <w:tabs>
                <w:tab w:val="left" w:pos="997"/>
                <w:tab w:val="left" w:pos="5387"/>
              </w:tabs>
              <w:snapToGrid w:val="0"/>
              <w:ind w:left="457" w:right="1"/>
              <w:rPr>
                <w:b/>
                <w:sz w:val="28"/>
                <w:szCs w:val="28"/>
              </w:rPr>
            </w:pPr>
          </w:p>
        </w:tc>
      </w:tr>
    </w:tbl>
    <w:p w14:paraId="0CCD1333" w14:textId="77777777" w:rsidR="001413EC" w:rsidRDefault="001413EC" w:rsidP="001413EC">
      <w:pPr>
        <w:jc w:val="center"/>
        <w:rPr>
          <w:b/>
          <w:sz w:val="28"/>
          <w:szCs w:val="28"/>
        </w:rPr>
      </w:pPr>
      <w:r>
        <w:rPr>
          <w:b/>
          <w:sz w:val="28"/>
          <w:szCs w:val="28"/>
        </w:rPr>
        <w:t>Костин А.А., Романова М.Е.</w:t>
      </w:r>
    </w:p>
    <w:p w14:paraId="32663078" w14:textId="77777777" w:rsidR="001413EC" w:rsidRPr="006762B8" w:rsidRDefault="001413EC" w:rsidP="001413EC">
      <w:pPr>
        <w:jc w:val="center"/>
        <w:rPr>
          <w:b/>
          <w:sz w:val="28"/>
          <w:szCs w:val="28"/>
        </w:rPr>
      </w:pPr>
    </w:p>
    <w:p w14:paraId="155E3421" w14:textId="77777777" w:rsidR="001413EC" w:rsidRPr="00EA10E1" w:rsidRDefault="001413EC" w:rsidP="001413EC">
      <w:pPr>
        <w:jc w:val="center"/>
        <w:rPr>
          <w:b/>
          <w:sz w:val="28"/>
          <w:szCs w:val="28"/>
        </w:rPr>
      </w:pPr>
      <w:r w:rsidRPr="00EA10E1">
        <w:rPr>
          <w:b/>
          <w:sz w:val="28"/>
          <w:szCs w:val="28"/>
        </w:rPr>
        <w:t>ТАМОЖЕННЫЙ КОНТРОЛЬ</w:t>
      </w:r>
    </w:p>
    <w:p w14:paraId="5A0282DE" w14:textId="77777777" w:rsidR="001413EC" w:rsidRPr="0089284A" w:rsidRDefault="001413EC" w:rsidP="001413EC">
      <w:pPr>
        <w:jc w:val="center"/>
        <w:rPr>
          <w:sz w:val="28"/>
          <w:szCs w:val="28"/>
        </w:rPr>
      </w:pPr>
    </w:p>
    <w:p w14:paraId="2D637749" w14:textId="77777777" w:rsidR="001413EC" w:rsidRDefault="001413EC" w:rsidP="001413EC">
      <w:pPr>
        <w:jc w:val="center"/>
        <w:rPr>
          <w:sz w:val="28"/>
          <w:szCs w:val="28"/>
        </w:rPr>
      </w:pPr>
      <w:r w:rsidRPr="0089284A">
        <w:rPr>
          <w:sz w:val="28"/>
          <w:szCs w:val="28"/>
        </w:rPr>
        <w:t xml:space="preserve">Рабочая программа дисциплины </w:t>
      </w:r>
    </w:p>
    <w:p w14:paraId="5BE3EFED" w14:textId="77777777" w:rsidR="001413EC" w:rsidRPr="0089284A" w:rsidRDefault="001413EC" w:rsidP="001413EC">
      <w:pPr>
        <w:jc w:val="center"/>
        <w:rPr>
          <w:sz w:val="28"/>
          <w:szCs w:val="28"/>
        </w:rPr>
      </w:pPr>
    </w:p>
    <w:p w14:paraId="52785115" w14:textId="77777777" w:rsidR="001413EC" w:rsidRPr="0089284A" w:rsidRDefault="001413EC" w:rsidP="001413EC">
      <w:pPr>
        <w:jc w:val="center"/>
        <w:rPr>
          <w:sz w:val="28"/>
          <w:szCs w:val="28"/>
        </w:rPr>
      </w:pPr>
      <w:r w:rsidRPr="0089284A">
        <w:rPr>
          <w:sz w:val="28"/>
          <w:szCs w:val="28"/>
        </w:rPr>
        <w:t>для студентов, обучающихся по направлению подготовки</w:t>
      </w:r>
    </w:p>
    <w:p w14:paraId="6CCB6160" w14:textId="77777777" w:rsidR="001413EC" w:rsidRDefault="001413EC" w:rsidP="001413EC">
      <w:pPr>
        <w:jc w:val="center"/>
        <w:rPr>
          <w:sz w:val="28"/>
          <w:szCs w:val="28"/>
        </w:rPr>
      </w:pPr>
      <w:r w:rsidRPr="0089284A">
        <w:rPr>
          <w:sz w:val="28"/>
          <w:szCs w:val="28"/>
        </w:rPr>
        <w:t xml:space="preserve"> 38.03.01 «Экономика»</w:t>
      </w:r>
    </w:p>
    <w:p w14:paraId="51639C68" w14:textId="77777777" w:rsidR="001413EC" w:rsidRDefault="001413EC" w:rsidP="001413EC">
      <w:pPr>
        <w:jc w:val="center"/>
        <w:rPr>
          <w:sz w:val="28"/>
          <w:szCs w:val="28"/>
        </w:rPr>
      </w:pPr>
    </w:p>
    <w:p w14:paraId="7574176C" w14:textId="77777777" w:rsidR="001413EC" w:rsidRDefault="001413EC" w:rsidP="001413EC">
      <w:pPr>
        <w:jc w:val="center"/>
        <w:rPr>
          <w:sz w:val="28"/>
          <w:szCs w:val="28"/>
        </w:rPr>
      </w:pPr>
      <w:r w:rsidRPr="0089284A">
        <w:rPr>
          <w:sz w:val="28"/>
          <w:szCs w:val="28"/>
        </w:rPr>
        <w:t>Образовательная программа</w:t>
      </w:r>
      <w:r>
        <w:rPr>
          <w:sz w:val="28"/>
          <w:szCs w:val="28"/>
        </w:rPr>
        <w:t>: «Бизнес-анализ, налоги и аудит»</w:t>
      </w:r>
    </w:p>
    <w:p w14:paraId="01B37BAE" w14:textId="77777777" w:rsidR="001413EC" w:rsidRDefault="001413EC" w:rsidP="001413EC">
      <w:pPr>
        <w:jc w:val="center"/>
        <w:rPr>
          <w:color w:val="FF0000"/>
          <w:sz w:val="28"/>
          <w:szCs w:val="28"/>
        </w:rPr>
      </w:pPr>
    </w:p>
    <w:p w14:paraId="5D9C75FC" w14:textId="77777777" w:rsidR="001413EC" w:rsidRDefault="001413EC" w:rsidP="001413EC">
      <w:pPr>
        <w:jc w:val="center"/>
        <w:rPr>
          <w:color w:val="FF0000"/>
          <w:sz w:val="28"/>
          <w:szCs w:val="28"/>
        </w:rPr>
      </w:pPr>
    </w:p>
    <w:p w14:paraId="055EB485" w14:textId="77777777" w:rsidR="00900DE2" w:rsidRDefault="00900DE2" w:rsidP="00900DE2">
      <w:pPr>
        <w:shd w:val="clear" w:color="auto" w:fill="FFFFFF"/>
        <w:snapToGrid w:val="0"/>
        <w:jc w:val="center"/>
        <w:rPr>
          <w:rFonts w:eastAsia="Calibri"/>
          <w:sz w:val="26"/>
          <w:szCs w:val="26"/>
          <w:lang w:eastAsia="en-US"/>
        </w:rPr>
      </w:pPr>
      <w:r>
        <w:rPr>
          <w:rFonts w:eastAsia="Calibri"/>
          <w:i/>
          <w:sz w:val="26"/>
          <w:szCs w:val="26"/>
          <w:lang w:eastAsia="en-US"/>
        </w:rPr>
        <w:t xml:space="preserve">Одобрено Советом учебно-научного департамента налогов и налогового </w:t>
      </w:r>
    </w:p>
    <w:p w14:paraId="1D401155" w14:textId="77777777" w:rsidR="00900DE2" w:rsidRDefault="00900DE2" w:rsidP="00900DE2">
      <w:pPr>
        <w:shd w:val="clear" w:color="auto" w:fill="FFFFFF"/>
        <w:snapToGrid w:val="0"/>
        <w:jc w:val="center"/>
        <w:rPr>
          <w:rFonts w:eastAsia="Calibri"/>
          <w:i/>
          <w:sz w:val="26"/>
          <w:szCs w:val="26"/>
          <w:lang w:eastAsia="en-US"/>
        </w:rPr>
      </w:pPr>
      <w:r>
        <w:rPr>
          <w:rFonts w:eastAsia="Calibri"/>
          <w:i/>
          <w:sz w:val="26"/>
          <w:szCs w:val="26"/>
          <w:lang w:eastAsia="en-US"/>
        </w:rPr>
        <w:t>администрирования</w:t>
      </w:r>
    </w:p>
    <w:p w14:paraId="3DE5BA81" w14:textId="77777777" w:rsidR="00900DE2" w:rsidRDefault="00900DE2" w:rsidP="00900DE2">
      <w:pPr>
        <w:jc w:val="center"/>
        <w:rPr>
          <w:rFonts w:eastAsia="Calibri"/>
          <w:i/>
          <w:sz w:val="26"/>
          <w:szCs w:val="26"/>
        </w:rPr>
      </w:pPr>
      <w:r>
        <w:rPr>
          <w:rFonts w:eastAsia="Calibri"/>
          <w:i/>
          <w:sz w:val="26"/>
          <w:szCs w:val="26"/>
        </w:rPr>
        <w:t>протокол № 02 от 25 октября 2023 г.</w:t>
      </w:r>
    </w:p>
    <w:p w14:paraId="3130AB6D" w14:textId="77777777" w:rsidR="00900DE2" w:rsidRDefault="00900DE2" w:rsidP="00900DE2">
      <w:pPr>
        <w:shd w:val="clear" w:color="auto" w:fill="FFFFFF"/>
        <w:snapToGrid w:val="0"/>
        <w:jc w:val="center"/>
        <w:rPr>
          <w:rFonts w:eastAsia="Calibri"/>
          <w:i/>
          <w:sz w:val="26"/>
          <w:szCs w:val="26"/>
          <w:lang w:eastAsia="en-US"/>
        </w:rPr>
      </w:pPr>
    </w:p>
    <w:p w14:paraId="332D2FCB" w14:textId="77777777" w:rsidR="00900DE2" w:rsidRDefault="00900DE2" w:rsidP="00900DE2">
      <w:pPr>
        <w:shd w:val="clear" w:color="auto" w:fill="FFFFFF"/>
        <w:snapToGrid w:val="0"/>
        <w:jc w:val="center"/>
        <w:rPr>
          <w:rFonts w:eastAsia="Calibri"/>
          <w:i/>
          <w:sz w:val="26"/>
          <w:szCs w:val="26"/>
          <w:lang w:eastAsia="en-US"/>
        </w:rPr>
      </w:pPr>
      <w:r>
        <w:rPr>
          <w:rFonts w:eastAsia="Calibri"/>
          <w:i/>
          <w:sz w:val="26"/>
          <w:szCs w:val="26"/>
          <w:lang w:eastAsia="en-US"/>
        </w:rPr>
        <w:t>Рекомендовано Ученым советом факультета налогов, аудита и бизнес-анализа</w:t>
      </w:r>
    </w:p>
    <w:p w14:paraId="678F4540" w14:textId="77777777" w:rsidR="00900DE2" w:rsidRDefault="00900DE2" w:rsidP="00900DE2">
      <w:pPr>
        <w:shd w:val="clear" w:color="auto" w:fill="FFFFFF"/>
        <w:snapToGrid w:val="0"/>
        <w:jc w:val="center"/>
        <w:rPr>
          <w:rFonts w:eastAsia="Calibri"/>
          <w:i/>
          <w:sz w:val="26"/>
          <w:szCs w:val="26"/>
          <w:lang w:eastAsia="en-US"/>
        </w:rPr>
      </w:pPr>
      <w:r>
        <w:rPr>
          <w:rFonts w:eastAsia="Calibri"/>
          <w:i/>
          <w:sz w:val="26"/>
          <w:szCs w:val="26"/>
          <w:lang w:eastAsia="en-US"/>
        </w:rPr>
        <w:t>протокол № 35 от 24 ноября 2023 г.</w:t>
      </w:r>
    </w:p>
    <w:p w14:paraId="56F814D0" w14:textId="5F2FDCE8" w:rsidR="001413EC" w:rsidRDefault="001413EC" w:rsidP="001413EC">
      <w:pPr>
        <w:jc w:val="center"/>
        <w:rPr>
          <w:b/>
          <w:sz w:val="28"/>
          <w:szCs w:val="28"/>
        </w:rPr>
      </w:pPr>
    </w:p>
    <w:p w14:paraId="4A3A97FB" w14:textId="44E56102" w:rsidR="001413EC" w:rsidRDefault="001413EC" w:rsidP="001413EC">
      <w:pPr>
        <w:jc w:val="center"/>
        <w:rPr>
          <w:b/>
          <w:sz w:val="28"/>
          <w:szCs w:val="28"/>
        </w:rPr>
      </w:pPr>
    </w:p>
    <w:p w14:paraId="2EC767FD" w14:textId="32ED1BB8" w:rsidR="001413EC" w:rsidRDefault="001413EC" w:rsidP="001413EC">
      <w:pPr>
        <w:jc w:val="center"/>
        <w:rPr>
          <w:b/>
          <w:sz w:val="28"/>
          <w:szCs w:val="28"/>
        </w:rPr>
      </w:pPr>
    </w:p>
    <w:p w14:paraId="4D4D2E45" w14:textId="24F4F166" w:rsidR="001413EC" w:rsidRDefault="001413EC" w:rsidP="001413EC">
      <w:pPr>
        <w:jc w:val="center"/>
        <w:rPr>
          <w:b/>
          <w:sz w:val="28"/>
          <w:szCs w:val="28"/>
        </w:rPr>
      </w:pPr>
    </w:p>
    <w:p w14:paraId="63DD91D8" w14:textId="463109B9" w:rsidR="001413EC" w:rsidRDefault="001413EC" w:rsidP="001413EC">
      <w:pPr>
        <w:jc w:val="center"/>
        <w:rPr>
          <w:b/>
          <w:sz w:val="28"/>
          <w:szCs w:val="28"/>
        </w:rPr>
      </w:pPr>
    </w:p>
    <w:p w14:paraId="624EDA84" w14:textId="77777777" w:rsidR="001413EC" w:rsidRDefault="001413EC" w:rsidP="001413EC">
      <w:pPr>
        <w:jc w:val="center"/>
        <w:rPr>
          <w:b/>
          <w:sz w:val="28"/>
          <w:szCs w:val="28"/>
        </w:rPr>
      </w:pPr>
    </w:p>
    <w:p w14:paraId="06434EBA" w14:textId="77777777" w:rsidR="001413EC" w:rsidRDefault="001413EC" w:rsidP="001413EC">
      <w:pPr>
        <w:jc w:val="center"/>
        <w:rPr>
          <w:b/>
          <w:caps/>
          <w:sz w:val="28"/>
          <w:szCs w:val="28"/>
        </w:rPr>
      </w:pPr>
      <w:r w:rsidRPr="00DB0E67">
        <w:rPr>
          <w:b/>
          <w:sz w:val="28"/>
          <w:szCs w:val="28"/>
        </w:rPr>
        <w:t>Москва</w:t>
      </w:r>
      <w:r w:rsidRPr="00DB0E67">
        <w:rPr>
          <w:b/>
          <w:caps/>
          <w:sz w:val="28"/>
          <w:szCs w:val="28"/>
        </w:rPr>
        <w:t xml:space="preserve"> 202</w:t>
      </w:r>
      <w:r w:rsidRPr="006762B8">
        <w:rPr>
          <w:b/>
          <w:caps/>
          <w:sz w:val="28"/>
          <w:szCs w:val="28"/>
        </w:rPr>
        <w:t>3</w:t>
      </w:r>
    </w:p>
    <w:p w14:paraId="17981EAF" w14:textId="77777777" w:rsidR="008F5BD6" w:rsidRDefault="008F5BD6" w:rsidP="001425A4">
      <w:pPr>
        <w:spacing w:after="200" w:line="276" w:lineRule="auto"/>
        <w:jc w:val="center"/>
        <w:rPr>
          <w:b/>
          <w:sz w:val="28"/>
          <w:szCs w:val="28"/>
        </w:rPr>
      </w:pPr>
      <w:r w:rsidRPr="00316D32">
        <w:rPr>
          <w:b/>
          <w:sz w:val="28"/>
          <w:szCs w:val="28"/>
        </w:rPr>
        <w:lastRenderedPageBreak/>
        <w:t>Содержание</w:t>
      </w:r>
    </w:p>
    <w:sdt>
      <w:sdtPr>
        <w:rPr>
          <w:rFonts w:ascii="Times New Roman" w:eastAsia="Times New Roman" w:hAnsi="Times New Roman" w:cs="Times New Roman"/>
          <w:b w:val="0"/>
          <w:bCs w:val="0"/>
          <w:color w:val="auto"/>
          <w:sz w:val="24"/>
          <w:szCs w:val="24"/>
        </w:rPr>
        <w:id w:val="-393819132"/>
        <w:docPartObj>
          <w:docPartGallery w:val="Table of Contents"/>
          <w:docPartUnique/>
        </w:docPartObj>
      </w:sdtPr>
      <w:sdtEndPr>
        <w:rPr>
          <w:noProof/>
        </w:rPr>
      </w:sdtEndPr>
      <w:sdtContent>
        <w:p w14:paraId="0AB56C46" w14:textId="2B541EE7" w:rsidR="009A0869" w:rsidRPr="009A0869" w:rsidRDefault="009A0869" w:rsidP="009A0869">
          <w:pPr>
            <w:pStyle w:val="af9"/>
            <w:jc w:val="both"/>
            <w:rPr>
              <w:rFonts w:ascii="Times New Roman" w:hAnsi="Times New Roman" w:cs="Times New Roman"/>
              <w:b w:val="0"/>
              <w:bCs w:val="0"/>
            </w:rPr>
          </w:pPr>
        </w:p>
        <w:p w14:paraId="2FDB79AE" w14:textId="043A3955" w:rsidR="009A0869" w:rsidRPr="009A0869" w:rsidRDefault="009A0869" w:rsidP="009A0869">
          <w:pPr>
            <w:pStyle w:val="11"/>
            <w:jc w:val="both"/>
            <w:rPr>
              <w:rFonts w:ascii="Times New Roman" w:eastAsiaTheme="minorEastAsia" w:hAnsi="Times New Roman" w:cs="Times New Roman"/>
              <w:b w:val="0"/>
              <w:bCs w:val="0"/>
              <w:i w:val="0"/>
              <w:iCs w:val="0"/>
              <w:noProof/>
              <w:sz w:val="28"/>
              <w:szCs w:val="28"/>
            </w:rPr>
          </w:pPr>
          <w:r w:rsidRPr="009A0869">
            <w:rPr>
              <w:rFonts w:ascii="Times New Roman" w:hAnsi="Times New Roman" w:cs="Times New Roman"/>
              <w:b w:val="0"/>
              <w:bCs w:val="0"/>
              <w:i w:val="0"/>
              <w:iCs w:val="0"/>
              <w:sz w:val="28"/>
              <w:szCs w:val="28"/>
            </w:rPr>
            <w:fldChar w:fldCharType="begin"/>
          </w:r>
          <w:r w:rsidRPr="009A0869">
            <w:rPr>
              <w:rFonts w:ascii="Times New Roman" w:hAnsi="Times New Roman" w:cs="Times New Roman"/>
              <w:b w:val="0"/>
              <w:bCs w:val="0"/>
              <w:i w:val="0"/>
              <w:iCs w:val="0"/>
              <w:sz w:val="28"/>
              <w:szCs w:val="28"/>
            </w:rPr>
            <w:instrText>TOC \o "1-3" \h \z \u</w:instrText>
          </w:r>
          <w:r w:rsidRPr="009A0869">
            <w:rPr>
              <w:rFonts w:ascii="Times New Roman" w:hAnsi="Times New Roman" w:cs="Times New Roman"/>
              <w:b w:val="0"/>
              <w:bCs w:val="0"/>
              <w:i w:val="0"/>
              <w:iCs w:val="0"/>
              <w:sz w:val="28"/>
              <w:szCs w:val="28"/>
            </w:rPr>
            <w:fldChar w:fldCharType="separate"/>
          </w:r>
          <w:hyperlink w:anchor="_Toc120547587" w:history="1">
            <w:r w:rsidRPr="009A0869">
              <w:rPr>
                <w:rStyle w:val="a6"/>
                <w:rFonts w:ascii="Times New Roman" w:hAnsi="Times New Roman" w:cs="Times New Roman"/>
                <w:b w:val="0"/>
                <w:bCs w:val="0"/>
                <w:i w:val="0"/>
                <w:iCs w:val="0"/>
                <w:noProof/>
                <w:sz w:val="28"/>
                <w:szCs w:val="28"/>
              </w:rPr>
              <w:t>1. Наименование дисциплины</w:t>
            </w:r>
            <w:r w:rsidRPr="009A0869">
              <w:rPr>
                <w:rFonts w:ascii="Times New Roman" w:hAnsi="Times New Roman" w:cs="Times New Roman"/>
                <w:b w:val="0"/>
                <w:bCs w:val="0"/>
                <w:i w:val="0"/>
                <w:iCs w:val="0"/>
                <w:noProof/>
                <w:webHidden/>
                <w:sz w:val="28"/>
                <w:szCs w:val="28"/>
              </w:rPr>
              <w:tab/>
            </w:r>
            <w:r w:rsidR="004823DB">
              <w:rPr>
                <w:rFonts w:ascii="Times New Roman" w:hAnsi="Times New Roman" w:cs="Times New Roman"/>
                <w:b w:val="0"/>
                <w:bCs w:val="0"/>
                <w:i w:val="0"/>
                <w:iCs w:val="0"/>
                <w:noProof/>
                <w:webHidden/>
                <w:sz w:val="28"/>
                <w:szCs w:val="28"/>
              </w:rPr>
              <w:t>3</w:t>
            </w:r>
          </w:hyperlink>
        </w:p>
        <w:p w14:paraId="11D7CB80" w14:textId="48B61851" w:rsidR="009A0869" w:rsidRPr="009A0869" w:rsidRDefault="003462E7" w:rsidP="009A0869">
          <w:pPr>
            <w:pStyle w:val="11"/>
            <w:jc w:val="both"/>
            <w:rPr>
              <w:rFonts w:ascii="Times New Roman" w:eastAsiaTheme="minorEastAsia" w:hAnsi="Times New Roman" w:cs="Times New Roman"/>
              <w:b w:val="0"/>
              <w:bCs w:val="0"/>
              <w:i w:val="0"/>
              <w:iCs w:val="0"/>
              <w:noProof/>
              <w:sz w:val="28"/>
              <w:szCs w:val="28"/>
            </w:rPr>
          </w:pPr>
          <w:hyperlink w:anchor="_Toc120547588" w:history="1">
            <w:r w:rsidR="009A0869" w:rsidRPr="009A0869">
              <w:rPr>
                <w:rStyle w:val="a6"/>
                <w:rFonts w:ascii="Times New Roman" w:hAnsi="Times New Roman" w:cs="Times New Roman"/>
                <w:b w:val="0"/>
                <w:bCs w:val="0"/>
                <w:i w:val="0"/>
                <w:iC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A0869" w:rsidRPr="009A0869">
              <w:rPr>
                <w:rFonts w:ascii="Times New Roman" w:hAnsi="Times New Roman" w:cs="Times New Roman"/>
                <w:b w:val="0"/>
                <w:bCs w:val="0"/>
                <w:i w:val="0"/>
                <w:iCs w:val="0"/>
                <w:noProof/>
                <w:webHidden/>
                <w:sz w:val="28"/>
                <w:szCs w:val="28"/>
              </w:rPr>
              <w:tab/>
            </w:r>
            <w:r w:rsidR="004823DB">
              <w:rPr>
                <w:rFonts w:ascii="Times New Roman" w:hAnsi="Times New Roman" w:cs="Times New Roman"/>
                <w:b w:val="0"/>
                <w:bCs w:val="0"/>
                <w:i w:val="0"/>
                <w:iCs w:val="0"/>
                <w:noProof/>
                <w:webHidden/>
                <w:sz w:val="28"/>
                <w:szCs w:val="28"/>
              </w:rPr>
              <w:t>3</w:t>
            </w:r>
          </w:hyperlink>
        </w:p>
        <w:p w14:paraId="1EA6A553" w14:textId="0CCFBC3D" w:rsidR="009A0869" w:rsidRPr="009A0869" w:rsidRDefault="003462E7" w:rsidP="009A0869">
          <w:pPr>
            <w:pStyle w:val="11"/>
            <w:jc w:val="both"/>
            <w:rPr>
              <w:rFonts w:ascii="Times New Roman" w:eastAsiaTheme="minorEastAsia" w:hAnsi="Times New Roman" w:cs="Times New Roman"/>
              <w:b w:val="0"/>
              <w:bCs w:val="0"/>
              <w:i w:val="0"/>
              <w:iCs w:val="0"/>
              <w:noProof/>
              <w:sz w:val="28"/>
              <w:szCs w:val="28"/>
            </w:rPr>
          </w:pPr>
          <w:hyperlink w:anchor="_Toc120547589" w:history="1">
            <w:r w:rsidR="009A0869" w:rsidRPr="009A0869">
              <w:rPr>
                <w:rStyle w:val="a6"/>
                <w:rFonts w:ascii="Times New Roman" w:hAnsi="Times New Roman" w:cs="Times New Roman"/>
                <w:b w:val="0"/>
                <w:bCs w:val="0"/>
                <w:i w:val="0"/>
                <w:iCs w:val="0"/>
                <w:noProof/>
                <w:sz w:val="28"/>
                <w:szCs w:val="28"/>
              </w:rPr>
              <w:t>3. Место дисциплины в структуре образовательной программы</w:t>
            </w:r>
            <w:r w:rsidR="009A0869" w:rsidRPr="009A0869">
              <w:rPr>
                <w:rFonts w:ascii="Times New Roman" w:hAnsi="Times New Roman" w:cs="Times New Roman"/>
                <w:b w:val="0"/>
                <w:bCs w:val="0"/>
                <w:i w:val="0"/>
                <w:iCs w:val="0"/>
                <w:noProof/>
                <w:webHidden/>
                <w:sz w:val="28"/>
                <w:szCs w:val="28"/>
              </w:rPr>
              <w:tab/>
            </w:r>
            <w:r w:rsidR="004823DB">
              <w:rPr>
                <w:rFonts w:ascii="Times New Roman" w:hAnsi="Times New Roman" w:cs="Times New Roman"/>
                <w:b w:val="0"/>
                <w:bCs w:val="0"/>
                <w:i w:val="0"/>
                <w:iCs w:val="0"/>
                <w:noProof/>
                <w:webHidden/>
                <w:sz w:val="28"/>
                <w:szCs w:val="28"/>
              </w:rPr>
              <w:t>4</w:t>
            </w:r>
          </w:hyperlink>
        </w:p>
        <w:p w14:paraId="7A2120FD" w14:textId="1875175A" w:rsidR="009A0869" w:rsidRPr="009A0869" w:rsidRDefault="003462E7" w:rsidP="009A0869">
          <w:pPr>
            <w:pStyle w:val="11"/>
            <w:jc w:val="both"/>
            <w:rPr>
              <w:rFonts w:ascii="Times New Roman" w:eastAsiaTheme="minorEastAsia" w:hAnsi="Times New Roman" w:cs="Times New Roman"/>
              <w:b w:val="0"/>
              <w:bCs w:val="0"/>
              <w:i w:val="0"/>
              <w:iCs w:val="0"/>
              <w:noProof/>
              <w:sz w:val="28"/>
              <w:szCs w:val="28"/>
            </w:rPr>
          </w:pPr>
          <w:hyperlink w:anchor="_Toc120547590" w:history="1">
            <w:r w:rsidR="009A0869" w:rsidRPr="009A0869">
              <w:rPr>
                <w:rStyle w:val="a6"/>
                <w:rFonts w:ascii="Times New Roman" w:hAnsi="Times New Roman" w:cs="Times New Roman"/>
                <w:b w:val="0"/>
                <w:bCs w:val="0"/>
                <w:i w:val="0"/>
                <w:iCs w:val="0"/>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A0869" w:rsidRPr="009A0869">
              <w:rPr>
                <w:rFonts w:ascii="Times New Roman" w:hAnsi="Times New Roman" w:cs="Times New Roman"/>
                <w:b w:val="0"/>
                <w:bCs w:val="0"/>
                <w:i w:val="0"/>
                <w:iCs w:val="0"/>
                <w:noProof/>
                <w:webHidden/>
                <w:sz w:val="28"/>
                <w:szCs w:val="28"/>
              </w:rPr>
              <w:tab/>
            </w:r>
            <w:r w:rsidR="004823DB">
              <w:rPr>
                <w:rFonts w:ascii="Times New Roman" w:hAnsi="Times New Roman" w:cs="Times New Roman"/>
                <w:b w:val="0"/>
                <w:bCs w:val="0"/>
                <w:i w:val="0"/>
                <w:iCs w:val="0"/>
                <w:noProof/>
                <w:webHidden/>
                <w:sz w:val="28"/>
                <w:szCs w:val="28"/>
              </w:rPr>
              <w:t>4</w:t>
            </w:r>
          </w:hyperlink>
        </w:p>
        <w:p w14:paraId="63FB80D2" w14:textId="5F0D8B18" w:rsidR="009A0869" w:rsidRPr="009A0869" w:rsidRDefault="003462E7" w:rsidP="009A0869">
          <w:pPr>
            <w:pStyle w:val="11"/>
            <w:jc w:val="both"/>
            <w:rPr>
              <w:rFonts w:ascii="Times New Roman" w:eastAsiaTheme="minorEastAsia" w:hAnsi="Times New Roman" w:cs="Times New Roman"/>
              <w:b w:val="0"/>
              <w:bCs w:val="0"/>
              <w:i w:val="0"/>
              <w:iCs w:val="0"/>
              <w:noProof/>
              <w:sz w:val="28"/>
              <w:szCs w:val="28"/>
            </w:rPr>
          </w:pPr>
          <w:hyperlink w:anchor="_Toc120547591" w:history="1">
            <w:r w:rsidR="009A0869" w:rsidRPr="009A0869">
              <w:rPr>
                <w:rStyle w:val="a6"/>
                <w:rFonts w:ascii="Times New Roman" w:hAnsi="Times New Roman" w:cs="Times New Roman"/>
                <w:b w:val="0"/>
                <w:bCs w:val="0"/>
                <w:i w:val="0"/>
                <w:iC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A0869" w:rsidRPr="009A0869">
              <w:rPr>
                <w:rFonts w:ascii="Times New Roman" w:hAnsi="Times New Roman" w:cs="Times New Roman"/>
                <w:b w:val="0"/>
                <w:bCs w:val="0"/>
                <w:i w:val="0"/>
                <w:iCs w:val="0"/>
                <w:noProof/>
                <w:webHidden/>
                <w:sz w:val="28"/>
                <w:szCs w:val="28"/>
              </w:rPr>
              <w:tab/>
            </w:r>
            <w:r w:rsidR="004823DB">
              <w:rPr>
                <w:rFonts w:ascii="Times New Roman" w:hAnsi="Times New Roman" w:cs="Times New Roman"/>
                <w:b w:val="0"/>
                <w:bCs w:val="0"/>
                <w:i w:val="0"/>
                <w:iCs w:val="0"/>
                <w:noProof/>
                <w:webHidden/>
                <w:sz w:val="28"/>
                <w:szCs w:val="28"/>
              </w:rPr>
              <w:t>5</w:t>
            </w:r>
          </w:hyperlink>
        </w:p>
        <w:p w14:paraId="4289DC52" w14:textId="259E08CA" w:rsidR="009A0869" w:rsidRPr="009A0869" w:rsidRDefault="003462E7" w:rsidP="009A0869">
          <w:pPr>
            <w:pStyle w:val="11"/>
            <w:jc w:val="both"/>
            <w:rPr>
              <w:rFonts w:ascii="Times New Roman" w:eastAsiaTheme="minorEastAsia" w:hAnsi="Times New Roman" w:cs="Times New Roman"/>
              <w:b w:val="0"/>
              <w:bCs w:val="0"/>
              <w:i w:val="0"/>
              <w:iCs w:val="0"/>
              <w:noProof/>
              <w:sz w:val="28"/>
              <w:szCs w:val="28"/>
            </w:rPr>
          </w:pPr>
          <w:hyperlink w:anchor="_Toc120547592" w:history="1">
            <w:r w:rsidR="009A0869" w:rsidRPr="009A0869">
              <w:rPr>
                <w:rStyle w:val="a6"/>
                <w:rFonts w:ascii="Times New Roman" w:hAnsi="Times New Roman" w:cs="Times New Roman"/>
                <w:b w:val="0"/>
                <w:bCs w:val="0"/>
                <w:i w:val="0"/>
                <w:iCs w:val="0"/>
                <w:noProof/>
                <w:sz w:val="28"/>
                <w:szCs w:val="28"/>
              </w:rPr>
              <w:t>6. Перечень учебно-методического обеспечения для самостоятельной работы обучающихся по дисциплине</w:t>
            </w:r>
            <w:r w:rsidR="009A0869" w:rsidRPr="009A0869">
              <w:rPr>
                <w:rFonts w:ascii="Times New Roman" w:hAnsi="Times New Roman" w:cs="Times New Roman"/>
                <w:b w:val="0"/>
                <w:bCs w:val="0"/>
                <w:i w:val="0"/>
                <w:iCs w:val="0"/>
                <w:noProof/>
                <w:webHidden/>
                <w:sz w:val="28"/>
                <w:szCs w:val="28"/>
              </w:rPr>
              <w:tab/>
            </w:r>
            <w:r w:rsidR="004823DB">
              <w:rPr>
                <w:rFonts w:ascii="Times New Roman" w:hAnsi="Times New Roman" w:cs="Times New Roman"/>
                <w:b w:val="0"/>
                <w:bCs w:val="0"/>
                <w:i w:val="0"/>
                <w:iCs w:val="0"/>
                <w:noProof/>
                <w:webHidden/>
                <w:sz w:val="28"/>
                <w:szCs w:val="28"/>
              </w:rPr>
              <w:t>12</w:t>
            </w:r>
          </w:hyperlink>
        </w:p>
        <w:p w14:paraId="3DD5FC12" w14:textId="79600E0C" w:rsidR="009A0869" w:rsidRPr="009A0869" w:rsidRDefault="003462E7" w:rsidP="009A0869">
          <w:pPr>
            <w:pStyle w:val="11"/>
            <w:jc w:val="both"/>
            <w:rPr>
              <w:rFonts w:ascii="Times New Roman" w:eastAsiaTheme="minorEastAsia" w:hAnsi="Times New Roman" w:cs="Times New Roman"/>
              <w:b w:val="0"/>
              <w:bCs w:val="0"/>
              <w:i w:val="0"/>
              <w:iCs w:val="0"/>
              <w:noProof/>
              <w:sz w:val="28"/>
              <w:szCs w:val="28"/>
            </w:rPr>
          </w:pPr>
          <w:hyperlink w:anchor="_Toc120547593" w:history="1">
            <w:r w:rsidR="009A0869" w:rsidRPr="009A0869">
              <w:rPr>
                <w:rStyle w:val="a6"/>
                <w:rFonts w:ascii="Times New Roman" w:hAnsi="Times New Roman" w:cs="Times New Roman"/>
                <w:b w:val="0"/>
                <w:bCs w:val="0"/>
                <w:i w:val="0"/>
                <w:iCs w:val="0"/>
                <w:noProof/>
                <w:sz w:val="28"/>
                <w:szCs w:val="28"/>
              </w:rPr>
              <w:t>7. Фонд оценочных средств для проведения промежуточной аттестации обучающихся по дисциплине</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_Toc120547593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7562C8">
              <w:rPr>
                <w:rFonts w:ascii="Times New Roman" w:hAnsi="Times New Roman" w:cs="Times New Roman"/>
                <w:b w:val="0"/>
                <w:bCs w:val="0"/>
                <w:i w:val="0"/>
                <w:iCs w:val="0"/>
                <w:noProof/>
                <w:webHidden/>
                <w:sz w:val="28"/>
                <w:szCs w:val="28"/>
              </w:rPr>
              <w:t>20</w:t>
            </w:r>
            <w:r w:rsidR="009A0869" w:rsidRPr="009A0869">
              <w:rPr>
                <w:rFonts w:ascii="Times New Roman" w:hAnsi="Times New Roman" w:cs="Times New Roman"/>
                <w:b w:val="0"/>
                <w:bCs w:val="0"/>
                <w:i w:val="0"/>
                <w:iCs w:val="0"/>
                <w:noProof/>
                <w:webHidden/>
                <w:sz w:val="28"/>
                <w:szCs w:val="28"/>
              </w:rPr>
              <w:fldChar w:fldCharType="end"/>
            </w:r>
          </w:hyperlink>
        </w:p>
        <w:p w14:paraId="553426EA" w14:textId="4C0CAEBB" w:rsidR="009A0869" w:rsidRPr="009A0869" w:rsidRDefault="003462E7" w:rsidP="009A0869">
          <w:pPr>
            <w:pStyle w:val="11"/>
            <w:jc w:val="both"/>
            <w:rPr>
              <w:rFonts w:ascii="Times New Roman" w:eastAsiaTheme="minorEastAsia" w:hAnsi="Times New Roman" w:cs="Times New Roman"/>
              <w:b w:val="0"/>
              <w:bCs w:val="0"/>
              <w:i w:val="0"/>
              <w:iCs w:val="0"/>
              <w:noProof/>
              <w:sz w:val="28"/>
              <w:szCs w:val="28"/>
            </w:rPr>
          </w:pPr>
          <w:hyperlink w:anchor="_Toc120547594" w:history="1">
            <w:r w:rsidR="009A0869" w:rsidRPr="009A0869">
              <w:rPr>
                <w:rStyle w:val="a6"/>
                <w:rFonts w:ascii="Times New Roman" w:hAnsi="Times New Roman" w:cs="Times New Roman"/>
                <w:b w:val="0"/>
                <w:bCs w:val="0"/>
                <w:i w:val="0"/>
                <w:iCs w:val="0"/>
                <w:noProof/>
                <w:sz w:val="28"/>
                <w:szCs w:val="28"/>
              </w:rPr>
              <w:t>8. Перечень основной и дополнительной учебной литературы, необходимой для освоения дисциплины</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_Toc120547594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7562C8">
              <w:rPr>
                <w:rFonts w:ascii="Times New Roman" w:hAnsi="Times New Roman" w:cs="Times New Roman"/>
                <w:b w:val="0"/>
                <w:bCs w:val="0"/>
                <w:i w:val="0"/>
                <w:iCs w:val="0"/>
                <w:noProof/>
                <w:webHidden/>
                <w:sz w:val="28"/>
                <w:szCs w:val="28"/>
              </w:rPr>
              <w:t>27</w:t>
            </w:r>
            <w:r w:rsidR="009A0869" w:rsidRPr="009A0869">
              <w:rPr>
                <w:rFonts w:ascii="Times New Roman" w:hAnsi="Times New Roman" w:cs="Times New Roman"/>
                <w:b w:val="0"/>
                <w:bCs w:val="0"/>
                <w:i w:val="0"/>
                <w:iCs w:val="0"/>
                <w:noProof/>
                <w:webHidden/>
                <w:sz w:val="28"/>
                <w:szCs w:val="28"/>
              </w:rPr>
              <w:fldChar w:fldCharType="end"/>
            </w:r>
          </w:hyperlink>
        </w:p>
        <w:p w14:paraId="4CC5B9D2" w14:textId="6D406D58" w:rsidR="009A0869" w:rsidRPr="009A0869" w:rsidRDefault="003462E7" w:rsidP="009A0869">
          <w:pPr>
            <w:pStyle w:val="11"/>
            <w:jc w:val="both"/>
            <w:rPr>
              <w:rFonts w:ascii="Times New Roman" w:eastAsiaTheme="minorEastAsia" w:hAnsi="Times New Roman" w:cs="Times New Roman"/>
              <w:b w:val="0"/>
              <w:bCs w:val="0"/>
              <w:i w:val="0"/>
              <w:iCs w:val="0"/>
              <w:noProof/>
              <w:sz w:val="28"/>
              <w:szCs w:val="28"/>
            </w:rPr>
          </w:pPr>
          <w:hyperlink w:anchor="_Toc120547595" w:history="1">
            <w:r w:rsidR="009A0869" w:rsidRPr="009A0869">
              <w:rPr>
                <w:rStyle w:val="a6"/>
                <w:rFonts w:ascii="Times New Roman" w:hAnsi="Times New Roman" w:cs="Times New Roman"/>
                <w:b w:val="0"/>
                <w:bCs w:val="0"/>
                <w:i w:val="0"/>
                <w:iCs w:val="0"/>
                <w:noProof/>
                <w:sz w:val="28"/>
                <w:szCs w:val="28"/>
              </w:rPr>
              <w:t>9. Перечень ресурсов информационно-телекоммуникационной сети «Интернет», необходимых для освоения дисциплины</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_Toc120547595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7562C8">
              <w:rPr>
                <w:rFonts w:ascii="Times New Roman" w:hAnsi="Times New Roman" w:cs="Times New Roman"/>
                <w:b w:val="0"/>
                <w:bCs w:val="0"/>
                <w:i w:val="0"/>
                <w:iCs w:val="0"/>
                <w:noProof/>
                <w:webHidden/>
                <w:sz w:val="28"/>
                <w:szCs w:val="28"/>
              </w:rPr>
              <w:t>28</w:t>
            </w:r>
            <w:r w:rsidR="009A0869" w:rsidRPr="009A0869">
              <w:rPr>
                <w:rFonts w:ascii="Times New Roman" w:hAnsi="Times New Roman" w:cs="Times New Roman"/>
                <w:b w:val="0"/>
                <w:bCs w:val="0"/>
                <w:i w:val="0"/>
                <w:iCs w:val="0"/>
                <w:noProof/>
                <w:webHidden/>
                <w:sz w:val="28"/>
                <w:szCs w:val="28"/>
              </w:rPr>
              <w:fldChar w:fldCharType="end"/>
            </w:r>
          </w:hyperlink>
        </w:p>
        <w:p w14:paraId="58768CD2" w14:textId="7D5EA16C" w:rsidR="009A0869" w:rsidRPr="009A0869" w:rsidRDefault="003462E7" w:rsidP="009A0869">
          <w:pPr>
            <w:pStyle w:val="11"/>
            <w:jc w:val="both"/>
            <w:rPr>
              <w:rFonts w:ascii="Times New Roman" w:eastAsiaTheme="minorEastAsia" w:hAnsi="Times New Roman" w:cs="Times New Roman"/>
              <w:b w:val="0"/>
              <w:bCs w:val="0"/>
              <w:i w:val="0"/>
              <w:iCs w:val="0"/>
              <w:noProof/>
              <w:sz w:val="28"/>
              <w:szCs w:val="28"/>
            </w:rPr>
          </w:pPr>
          <w:hyperlink w:anchor="_Toc120547596" w:history="1">
            <w:r w:rsidR="009A0869" w:rsidRPr="009A0869">
              <w:rPr>
                <w:rStyle w:val="a6"/>
                <w:rFonts w:ascii="Times New Roman" w:hAnsi="Times New Roman" w:cs="Times New Roman"/>
                <w:b w:val="0"/>
                <w:bCs w:val="0"/>
                <w:i w:val="0"/>
                <w:iCs w:val="0"/>
                <w:noProof/>
                <w:sz w:val="28"/>
                <w:szCs w:val="28"/>
              </w:rPr>
              <w:t>10. Методические указания для обучающихся по освоению дисциплины и выполнению различных форм самостоятельной работы</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_Toc120547596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7562C8">
              <w:rPr>
                <w:rFonts w:ascii="Times New Roman" w:hAnsi="Times New Roman" w:cs="Times New Roman"/>
                <w:b w:val="0"/>
                <w:bCs w:val="0"/>
                <w:i w:val="0"/>
                <w:iCs w:val="0"/>
                <w:noProof/>
                <w:webHidden/>
                <w:sz w:val="28"/>
                <w:szCs w:val="28"/>
              </w:rPr>
              <w:t>28</w:t>
            </w:r>
            <w:r w:rsidR="009A0869" w:rsidRPr="009A0869">
              <w:rPr>
                <w:rFonts w:ascii="Times New Roman" w:hAnsi="Times New Roman" w:cs="Times New Roman"/>
                <w:b w:val="0"/>
                <w:bCs w:val="0"/>
                <w:i w:val="0"/>
                <w:iCs w:val="0"/>
                <w:noProof/>
                <w:webHidden/>
                <w:sz w:val="28"/>
                <w:szCs w:val="28"/>
              </w:rPr>
              <w:fldChar w:fldCharType="end"/>
            </w:r>
          </w:hyperlink>
        </w:p>
        <w:p w14:paraId="570544D5" w14:textId="36762404" w:rsidR="009A0869" w:rsidRPr="009A0869" w:rsidRDefault="003462E7" w:rsidP="009A0869">
          <w:pPr>
            <w:pStyle w:val="11"/>
            <w:jc w:val="both"/>
            <w:rPr>
              <w:rFonts w:ascii="Times New Roman" w:eastAsiaTheme="minorEastAsia" w:hAnsi="Times New Roman" w:cs="Times New Roman"/>
              <w:b w:val="0"/>
              <w:bCs w:val="0"/>
              <w:i w:val="0"/>
              <w:iCs w:val="0"/>
              <w:noProof/>
              <w:sz w:val="28"/>
              <w:szCs w:val="28"/>
            </w:rPr>
          </w:pPr>
          <w:hyperlink w:anchor="_Toc120547597" w:history="1">
            <w:r w:rsidR="009A0869" w:rsidRPr="009A0869">
              <w:rPr>
                <w:rStyle w:val="a6"/>
                <w:rFonts w:ascii="Times New Roman" w:hAnsi="Times New Roman" w:cs="Times New Roman"/>
                <w:b w:val="0"/>
                <w:bCs w:val="0"/>
                <w:i w:val="0"/>
                <w:iC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_Toc120547597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7562C8">
              <w:rPr>
                <w:rFonts w:ascii="Times New Roman" w:hAnsi="Times New Roman" w:cs="Times New Roman"/>
                <w:b w:val="0"/>
                <w:bCs w:val="0"/>
                <w:i w:val="0"/>
                <w:iCs w:val="0"/>
                <w:noProof/>
                <w:webHidden/>
                <w:sz w:val="28"/>
                <w:szCs w:val="28"/>
              </w:rPr>
              <w:t>28</w:t>
            </w:r>
            <w:r w:rsidR="009A0869" w:rsidRPr="009A0869">
              <w:rPr>
                <w:rFonts w:ascii="Times New Roman" w:hAnsi="Times New Roman" w:cs="Times New Roman"/>
                <w:b w:val="0"/>
                <w:bCs w:val="0"/>
                <w:i w:val="0"/>
                <w:iCs w:val="0"/>
                <w:noProof/>
                <w:webHidden/>
                <w:sz w:val="28"/>
                <w:szCs w:val="28"/>
              </w:rPr>
              <w:fldChar w:fldCharType="end"/>
            </w:r>
          </w:hyperlink>
        </w:p>
        <w:p w14:paraId="002E727B" w14:textId="4554BA91" w:rsidR="009A0869" w:rsidRPr="009A0869" w:rsidRDefault="003462E7" w:rsidP="009A0869">
          <w:pPr>
            <w:pStyle w:val="11"/>
            <w:jc w:val="both"/>
            <w:rPr>
              <w:rFonts w:ascii="Times New Roman" w:eastAsiaTheme="minorEastAsia" w:hAnsi="Times New Roman" w:cs="Times New Roman"/>
              <w:b w:val="0"/>
              <w:bCs w:val="0"/>
              <w:i w:val="0"/>
              <w:iCs w:val="0"/>
              <w:noProof/>
              <w:sz w:val="28"/>
              <w:szCs w:val="28"/>
            </w:rPr>
          </w:pPr>
          <w:hyperlink w:anchor="_Toc120547598" w:history="1">
            <w:r w:rsidR="009A0869" w:rsidRPr="009A0869">
              <w:rPr>
                <w:rStyle w:val="a6"/>
                <w:rFonts w:ascii="Times New Roman" w:hAnsi="Times New Roman" w:cs="Times New Roman"/>
                <w:b w:val="0"/>
                <w:bCs w:val="0"/>
                <w:i w:val="0"/>
                <w:iCs w:val="0"/>
                <w:noProof/>
                <w:sz w:val="28"/>
                <w:szCs w:val="28"/>
              </w:rPr>
              <w:t>12. Описание материально-технической базы, необходимой для осуществления образовательного процесса по дисциплине.</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_Toc120547598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7562C8">
              <w:rPr>
                <w:rFonts w:ascii="Times New Roman" w:hAnsi="Times New Roman" w:cs="Times New Roman"/>
                <w:b w:val="0"/>
                <w:bCs w:val="0"/>
                <w:i w:val="0"/>
                <w:iCs w:val="0"/>
                <w:noProof/>
                <w:webHidden/>
                <w:sz w:val="28"/>
                <w:szCs w:val="28"/>
              </w:rPr>
              <w:t>29</w:t>
            </w:r>
            <w:r w:rsidR="009A0869" w:rsidRPr="009A0869">
              <w:rPr>
                <w:rFonts w:ascii="Times New Roman" w:hAnsi="Times New Roman" w:cs="Times New Roman"/>
                <w:b w:val="0"/>
                <w:bCs w:val="0"/>
                <w:i w:val="0"/>
                <w:iCs w:val="0"/>
                <w:noProof/>
                <w:webHidden/>
                <w:sz w:val="28"/>
                <w:szCs w:val="28"/>
              </w:rPr>
              <w:fldChar w:fldCharType="end"/>
            </w:r>
          </w:hyperlink>
        </w:p>
        <w:p w14:paraId="6D07688F" w14:textId="7DAC3C94" w:rsidR="009A0869" w:rsidRPr="009A0869" w:rsidRDefault="009A0869" w:rsidP="009A0869">
          <w:pPr>
            <w:jc w:val="both"/>
            <w:rPr>
              <w:sz w:val="28"/>
              <w:szCs w:val="28"/>
            </w:rPr>
          </w:pPr>
          <w:r w:rsidRPr="009A0869">
            <w:rPr>
              <w:noProof/>
              <w:sz w:val="28"/>
              <w:szCs w:val="28"/>
            </w:rPr>
            <w:fldChar w:fldCharType="end"/>
          </w:r>
        </w:p>
      </w:sdtContent>
    </w:sdt>
    <w:p w14:paraId="3D465657" w14:textId="77777777" w:rsidR="008F5BD6" w:rsidRPr="009A0869" w:rsidRDefault="008F5BD6" w:rsidP="009A0869">
      <w:pPr>
        <w:spacing w:after="200" w:line="276" w:lineRule="auto"/>
        <w:jc w:val="both"/>
        <w:rPr>
          <w:sz w:val="28"/>
          <w:szCs w:val="28"/>
        </w:rPr>
      </w:pPr>
    </w:p>
    <w:p w14:paraId="0FF7B712" w14:textId="77777777" w:rsidR="008F5BD6" w:rsidRDefault="008F5BD6" w:rsidP="00C2028A"/>
    <w:p w14:paraId="2D36E4C3" w14:textId="7F36F506" w:rsidR="00C2028A" w:rsidRDefault="00C2028A" w:rsidP="00C2028A">
      <w:r>
        <w:br w:type="page"/>
      </w:r>
    </w:p>
    <w:p w14:paraId="2DF2E1A9" w14:textId="06C7EF87" w:rsidR="008F5BD6" w:rsidRPr="001425A4" w:rsidRDefault="008F5BD6" w:rsidP="001425A4">
      <w:pPr>
        <w:pStyle w:val="1"/>
        <w:spacing w:before="0"/>
        <w:rPr>
          <w:rFonts w:ascii="Times New Roman" w:hAnsi="Times New Roman" w:cs="Times New Roman"/>
          <w:b/>
          <w:bCs/>
          <w:color w:val="000000" w:themeColor="text1"/>
          <w:sz w:val="28"/>
          <w:szCs w:val="28"/>
        </w:rPr>
      </w:pPr>
      <w:bookmarkStart w:id="1" w:name="_Toc120547587"/>
      <w:r w:rsidRPr="001425A4">
        <w:rPr>
          <w:rFonts w:ascii="Times New Roman" w:hAnsi="Times New Roman" w:cs="Times New Roman"/>
          <w:b/>
          <w:bCs/>
          <w:color w:val="000000" w:themeColor="text1"/>
          <w:sz w:val="28"/>
          <w:szCs w:val="28"/>
        </w:rPr>
        <w:lastRenderedPageBreak/>
        <w:t>1. Наименование дисциплины</w:t>
      </w:r>
      <w:bookmarkEnd w:id="1"/>
      <w:r w:rsidRPr="001425A4">
        <w:rPr>
          <w:rFonts w:ascii="Times New Roman" w:hAnsi="Times New Roman" w:cs="Times New Roman"/>
          <w:b/>
          <w:bCs/>
          <w:color w:val="000000" w:themeColor="text1"/>
          <w:sz w:val="28"/>
          <w:szCs w:val="28"/>
        </w:rPr>
        <w:t xml:space="preserve"> </w:t>
      </w:r>
    </w:p>
    <w:p w14:paraId="68AEB75A" w14:textId="03E65BB2" w:rsidR="001F0BFF" w:rsidRPr="00C2028A" w:rsidRDefault="00E87563" w:rsidP="000817CA">
      <w:pPr>
        <w:rPr>
          <w:sz w:val="28"/>
          <w:szCs w:val="28"/>
        </w:rPr>
      </w:pPr>
      <w:r w:rsidRPr="00E87563">
        <w:rPr>
          <w:sz w:val="28"/>
          <w:szCs w:val="28"/>
        </w:rPr>
        <w:t>Таможенный контроль</w:t>
      </w:r>
      <w:r w:rsidR="001F0BFF" w:rsidRPr="00E87563">
        <w:rPr>
          <w:sz w:val="28"/>
          <w:szCs w:val="28"/>
        </w:rPr>
        <w:t>.</w:t>
      </w:r>
    </w:p>
    <w:p w14:paraId="6440872A" w14:textId="61F25C73" w:rsidR="00243050" w:rsidRDefault="00243050"/>
    <w:p w14:paraId="75DE410C" w14:textId="3F3CB95A" w:rsidR="00C2028A" w:rsidRPr="001425A4" w:rsidRDefault="001425A4" w:rsidP="00DF7629">
      <w:pPr>
        <w:pStyle w:val="1"/>
        <w:spacing w:before="0"/>
        <w:jc w:val="both"/>
        <w:rPr>
          <w:rFonts w:ascii="Times New Roman" w:hAnsi="Times New Roman" w:cs="Times New Roman"/>
          <w:b/>
          <w:bCs/>
          <w:sz w:val="28"/>
          <w:szCs w:val="28"/>
        </w:rPr>
      </w:pPr>
      <w:bookmarkStart w:id="2" w:name="_Toc120547588"/>
      <w:r w:rsidRPr="001425A4">
        <w:rPr>
          <w:rFonts w:ascii="Times New Roman" w:hAnsi="Times New Roman" w:cs="Times New Roman"/>
          <w:b/>
          <w:bCs/>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1B49D442" w14:textId="77777777" w:rsidR="00003E78" w:rsidRDefault="00003E78" w:rsidP="00C217A4">
      <w:pPr>
        <w:jc w:val="both"/>
        <w:rPr>
          <w:sz w:val="28"/>
          <w:szCs w:val="28"/>
        </w:rPr>
      </w:pPr>
    </w:p>
    <w:p w14:paraId="1D35708E" w14:textId="4630E9FE" w:rsidR="00C217A4" w:rsidRPr="00EF2C2B" w:rsidRDefault="006100DA" w:rsidP="00C217A4">
      <w:pPr>
        <w:jc w:val="both"/>
        <w:rPr>
          <w:rFonts w:eastAsia="ヒラギノ角ゴ Pro W3"/>
          <w:bCs/>
          <w:sz w:val="28"/>
          <w:szCs w:val="28"/>
        </w:rPr>
      </w:pPr>
      <w:r>
        <w:rPr>
          <w:sz w:val="28"/>
          <w:szCs w:val="28"/>
        </w:rPr>
        <w:t>Образовательная программа «</w:t>
      </w:r>
      <w:r w:rsidRPr="00EF2C2B">
        <w:rPr>
          <w:sz w:val="28"/>
          <w:szCs w:val="28"/>
        </w:rPr>
        <w:t>Бизнес-анализ, налоги и аудит</w:t>
      </w:r>
      <w:r>
        <w:rPr>
          <w:sz w:val="28"/>
          <w:szCs w:val="28"/>
        </w:rPr>
        <w:t>», профиль «</w:t>
      </w:r>
      <w:r w:rsidRPr="00865036">
        <w:rPr>
          <w:sz w:val="28"/>
          <w:szCs w:val="28"/>
        </w:rPr>
        <w:t>Международное налогообложение</w:t>
      </w:r>
      <w:r>
        <w:rPr>
          <w:sz w:val="28"/>
          <w:szCs w:val="28"/>
        </w:rPr>
        <w:t>».</w:t>
      </w:r>
    </w:p>
    <w:tbl>
      <w:tblPr>
        <w:tblStyle w:val="ac"/>
        <w:tblW w:w="5000" w:type="pct"/>
        <w:tblLook w:val="04A0" w:firstRow="1" w:lastRow="0" w:firstColumn="1" w:lastColumn="0" w:noHBand="0" w:noVBand="1"/>
      </w:tblPr>
      <w:tblGrid>
        <w:gridCol w:w="1565"/>
        <w:gridCol w:w="2552"/>
        <w:gridCol w:w="2552"/>
        <w:gridCol w:w="2670"/>
      </w:tblGrid>
      <w:tr w:rsidR="0001576B" w:rsidRPr="00C05581" w14:paraId="6578B9A4" w14:textId="77777777" w:rsidTr="00881419">
        <w:tc>
          <w:tcPr>
            <w:tcW w:w="838" w:type="pct"/>
          </w:tcPr>
          <w:p w14:paraId="63789BFC" w14:textId="77777777" w:rsidR="0001576B" w:rsidRPr="00C05581" w:rsidRDefault="0001576B" w:rsidP="00DF7629">
            <w:pPr>
              <w:tabs>
                <w:tab w:val="left" w:pos="540"/>
              </w:tabs>
              <w:contextualSpacing/>
              <w:jc w:val="center"/>
              <w:rPr>
                <w:sz w:val="24"/>
                <w:szCs w:val="24"/>
              </w:rPr>
            </w:pPr>
            <w:r w:rsidRPr="00C05581">
              <w:rPr>
                <w:sz w:val="24"/>
                <w:szCs w:val="24"/>
              </w:rPr>
              <w:t>Код компетенции</w:t>
            </w:r>
          </w:p>
        </w:tc>
        <w:tc>
          <w:tcPr>
            <w:tcW w:w="1356" w:type="pct"/>
          </w:tcPr>
          <w:p w14:paraId="2504EF63" w14:textId="77777777" w:rsidR="0001576B" w:rsidRPr="00C05581" w:rsidRDefault="0001576B" w:rsidP="00DF7629">
            <w:pPr>
              <w:tabs>
                <w:tab w:val="left" w:pos="540"/>
              </w:tabs>
              <w:contextualSpacing/>
              <w:jc w:val="center"/>
              <w:rPr>
                <w:sz w:val="24"/>
                <w:szCs w:val="24"/>
              </w:rPr>
            </w:pPr>
            <w:r w:rsidRPr="00C05581">
              <w:rPr>
                <w:sz w:val="24"/>
                <w:szCs w:val="24"/>
              </w:rPr>
              <w:t>Наименование компетенции</w:t>
            </w:r>
          </w:p>
        </w:tc>
        <w:tc>
          <w:tcPr>
            <w:tcW w:w="1344" w:type="pct"/>
          </w:tcPr>
          <w:p w14:paraId="49605E77" w14:textId="77777777" w:rsidR="0001576B" w:rsidRPr="00C05581" w:rsidRDefault="0001576B" w:rsidP="00DF7629">
            <w:pPr>
              <w:tabs>
                <w:tab w:val="left" w:pos="540"/>
              </w:tabs>
              <w:contextualSpacing/>
              <w:jc w:val="center"/>
              <w:rPr>
                <w:sz w:val="24"/>
                <w:szCs w:val="24"/>
              </w:rPr>
            </w:pPr>
            <w:r w:rsidRPr="00C05581">
              <w:rPr>
                <w:sz w:val="24"/>
                <w:szCs w:val="24"/>
              </w:rPr>
              <w:t>Индикаторы достижения компетенции</w:t>
            </w:r>
          </w:p>
        </w:tc>
        <w:tc>
          <w:tcPr>
            <w:tcW w:w="1462" w:type="pct"/>
          </w:tcPr>
          <w:p w14:paraId="1114C93C" w14:textId="77777777" w:rsidR="0001576B" w:rsidRPr="00C05581" w:rsidRDefault="0001576B" w:rsidP="00DF7629">
            <w:pPr>
              <w:tabs>
                <w:tab w:val="left" w:pos="540"/>
              </w:tabs>
              <w:contextualSpacing/>
              <w:jc w:val="center"/>
              <w:rPr>
                <w:sz w:val="24"/>
                <w:szCs w:val="24"/>
              </w:rPr>
            </w:pPr>
            <w:r w:rsidRPr="00C05581">
              <w:rPr>
                <w:sz w:val="24"/>
                <w:szCs w:val="24"/>
              </w:rPr>
              <w:t>Результаты обучения (владения, умения и знания), соотнесенные с компетенциями / индикаторами достижения компетенции</w:t>
            </w:r>
          </w:p>
        </w:tc>
      </w:tr>
      <w:tr w:rsidR="00244C8D" w:rsidRPr="00244C8D" w14:paraId="5785DE99" w14:textId="77777777" w:rsidTr="00244C8D">
        <w:trPr>
          <w:trHeight w:val="4488"/>
        </w:trPr>
        <w:tc>
          <w:tcPr>
            <w:tcW w:w="838" w:type="pct"/>
            <w:shd w:val="clear" w:color="auto" w:fill="auto"/>
          </w:tcPr>
          <w:p w14:paraId="6B506D88" w14:textId="77777777" w:rsidR="00244C8D" w:rsidRPr="00244C8D" w:rsidRDefault="00244C8D" w:rsidP="00881419">
            <w:pPr>
              <w:jc w:val="both"/>
              <w:rPr>
                <w:color w:val="000000"/>
                <w:sz w:val="24"/>
                <w:szCs w:val="24"/>
              </w:rPr>
            </w:pPr>
            <w:r w:rsidRPr="00244C8D">
              <w:rPr>
                <w:color w:val="000000"/>
                <w:sz w:val="24"/>
                <w:szCs w:val="24"/>
              </w:rPr>
              <w:t>ПКП-2</w:t>
            </w:r>
          </w:p>
          <w:p w14:paraId="6376C748" w14:textId="1BB5D117" w:rsidR="00244C8D" w:rsidRPr="00244C8D" w:rsidRDefault="00244C8D" w:rsidP="00DF7629">
            <w:pPr>
              <w:tabs>
                <w:tab w:val="left" w:pos="540"/>
              </w:tabs>
              <w:contextualSpacing/>
              <w:jc w:val="both"/>
              <w:rPr>
                <w:sz w:val="24"/>
                <w:szCs w:val="24"/>
              </w:rPr>
            </w:pPr>
          </w:p>
        </w:tc>
        <w:tc>
          <w:tcPr>
            <w:tcW w:w="1356" w:type="pct"/>
            <w:shd w:val="clear" w:color="auto" w:fill="auto"/>
          </w:tcPr>
          <w:p w14:paraId="5EC7F4EA" w14:textId="56D3606D" w:rsidR="00244C8D" w:rsidRPr="00244C8D" w:rsidRDefault="00244C8D" w:rsidP="00DF7629">
            <w:pPr>
              <w:jc w:val="both"/>
              <w:rPr>
                <w:color w:val="000000"/>
                <w:sz w:val="24"/>
                <w:szCs w:val="24"/>
              </w:rPr>
            </w:pPr>
            <w:r w:rsidRPr="00244C8D">
              <w:rPr>
                <w:sz w:val="24"/>
                <w:szCs w:val="24"/>
              </w:rPr>
              <w:t>Способность использовать международные торговые и таможенные соглашения при осуществлении профессиональной деятельности, определять подлежащие уплате таможенные платежи в соответствии с выбранной таможенной процедурой</w:t>
            </w:r>
          </w:p>
        </w:tc>
        <w:tc>
          <w:tcPr>
            <w:tcW w:w="1344" w:type="pct"/>
            <w:shd w:val="clear" w:color="auto" w:fill="auto"/>
          </w:tcPr>
          <w:p w14:paraId="380B9418" w14:textId="5AA5E13B" w:rsidR="00244C8D" w:rsidRPr="00244C8D" w:rsidRDefault="00244C8D" w:rsidP="00244C8D">
            <w:pPr>
              <w:pStyle w:val="Style2"/>
              <w:spacing w:line="240" w:lineRule="auto"/>
              <w:ind w:firstLine="0"/>
              <w:rPr>
                <w:sz w:val="24"/>
                <w:szCs w:val="24"/>
              </w:rPr>
            </w:pPr>
            <w:r w:rsidRPr="00244C8D">
              <w:rPr>
                <w:sz w:val="24"/>
                <w:szCs w:val="24"/>
              </w:rPr>
              <w:t>1. Владеет навыками определения таможенных процедур и таможенной стоимости, исходя из анализа особенностей внешнеэкономической деятельности компании и специфики перемещаемых товаров</w:t>
            </w:r>
          </w:p>
        </w:tc>
        <w:tc>
          <w:tcPr>
            <w:tcW w:w="1462" w:type="pct"/>
            <w:shd w:val="clear" w:color="auto" w:fill="auto"/>
          </w:tcPr>
          <w:p w14:paraId="7265D12C" w14:textId="0697A88A" w:rsidR="00244C8D" w:rsidRPr="00244C8D" w:rsidRDefault="00244C8D" w:rsidP="00AE71B1">
            <w:pPr>
              <w:shd w:val="clear" w:color="auto" w:fill="FFFFFF"/>
              <w:jc w:val="both"/>
              <w:rPr>
                <w:sz w:val="24"/>
                <w:szCs w:val="24"/>
              </w:rPr>
            </w:pPr>
            <w:r w:rsidRPr="00244C8D">
              <w:rPr>
                <w:sz w:val="24"/>
                <w:szCs w:val="24"/>
              </w:rPr>
              <w:t>Знать перечень таможенных, коммерческих, транспортных и иных документов, необходимых для целей таможенного контроля</w:t>
            </w:r>
          </w:p>
          <w:p w14:paraId="2F3D2374" w14:textId="7FFFB7E3" w:rsidR="00244C8D" w:rsidRPr="00244C8D" w:rsidRDefault="00244C8D" w:rsidP="00881419">
            <w:pPr>
              <w:jc w:val="both"/>
              <w:rPr>
                <w:sz w:val="24"/>
                <w:szCs w:val="24"/>
              </w:rPr>
            </w:pPr>
            <w:r w:rsidRPr="00244C8D">
              <w:rPr>
                <w:sz w:val="24"/>
                <w:szCs w:val="24"/>
              </w:rPr>
              <w:t>Уметь анализировать и сопоставлять информацию, содержащуюся в таможенных, коммерческих, транспортных и иных документах</w:t>
            </w:r>
          </w:p>
        </w:tc>
      </w:tr>
      <w:tr w:rsidR="00881419" w:rsidRPr="00244C8D" w14:paraId="09BF5531" w14:textId="77777777" w:rsidTr="00881419">
        <w:trPr>
          <w:trHeight w:val="1831"/>
        </w:trPr>
        <w:tc>
          <w:tcPr>
            <w:tcW w:w="838" w:type="pct"/>
            <w:vMerge w:val="restart"/>
            <w:shd w:val="clear" w:color="auto" w:fill="auto"/>
          </w:tcPr>
          <w:p w14:paraId="1FDB842F" w14:textId="2C6CF7BC" w:rsidR="00881419" w:rsidRPr="00244C8D" w:rsidRDefault="00881419" w:rsidP="00266227">
            <w:pPr>
              <w:jc w:val="both"/>
              <w:rPr>
                <w:color w:val="000000"/>
                <w:sz w:val="24"/>
                <w:szCs w:val="24"/>
              </w:rPr>
            </w:pPr>
            <w:r w:rsidRPr="00244C8D">
              <w:rPr>
                <w:color w:val="000000"/>
                <w:sz w:val="24"/>
                <w:szCs w:val="24"/>
              </w:rPr>
              <w:t>ПКП-3</w:t>
            </w:r>
          </w:p>
          <w:p w14:paraId="6BEB1C55" w14:textId="77777777" w:rsidR="00881419" w:rsidRPr="00244C8D" w:rsidRDefault="00881419" w:rsidP="00DF7629">
            <w:pPr>
              <w:tabs>
                <w:tab w:val="left" w:pos="540"/>
              </w:tabs>
              <w:contextualSpacing/>
              <w:jc w:val="both"/>
              <w:rPr>
                <w:color w:val="000000"/>
                <w:sz w:val="24"/>
                <w:szCs w:val="24"/>
              </w:rPr>
            </w:pPr>
          </w:p>
        </w:tc>
        <w:tc>
          <w:tcPr>
            <w:tcW w:w="1356" w:type="pct"/>
            <w:vMerge w:val="restart"/>
            <w:shd w:val="clear" w:color="auto" w:fill="auto"/>
          </w:tcPr>
          <w:p w14:paraId="35AADB25" w14:textId="2C46A13F" w:rsidR="00881419" w:rsidRPr="00244C8D" w:rsidRDefault="00244C8D" w:rsidP="00DF7629">
            <w:pPr>
              <w:jc w:val="both"/>
              <w:rPr>
                <w:sz w:val="24"/>
                <w:szCs w:val="24"/>
              </w:rPr>
            </w:pPr>
            <w:r w:rsidRPr="00244C8D">
              <w:rPr>
                <w:sz w:val="24"/>
                <w:szCs w:val="24"/>
              </w:rPr>
              <w:t>Способность оценивать налоговые последствия внешнеэкономических операций, осуществлять налоговое консультирование экономических субъектов в сфере своих профессиональных обязанностей</w:t>
            </w:r>
          </w:p>
        </w:tc>
        <w:tc>
          <w:tcPr>
            <w:tcW w:w="1344" w:type="pct"/>
            <w:shd w:val="clear" w:color="auto" w:fill="auto"/>
          </w:tcPr>
          <w:p w14:paraId="76A5F46D" w14:textId="33B1B8A9" w:rsidR="00881419" w:rsidRPr="00244C8D" w:rsidRDefault="00C05581" w:rsidP="00DF7629">
            <w:pPr>
              <w:pStyle w:val="ConsPlusNormal"/>
              <w:ind w:firstLine="0"/>
              <w:jc w:val="both"/>
              <w:rPr>
                <w:rFonts w:ascii="Times New Roman" w:hAnsi="Times New Roman" w:cs="Times New Roman"/>
                <w:sz w:val="24"/>
                <w:szCs w:val="24"/>
              </w:rPr>
            </w:pPr>
            <w:r w:rsidRPr="00244C8D">
              <w:rPr>
                <w:rFonts w:ascii="Times New Roman" w:hAnsi="Times New Roman" w:cs="Times New Roman"/>
                <w:sz w:val="24"/>
                <w:szCs w:val="24"/>
              </w:rPr>
              <w:t xml:space="preserve">1. </w:t>
            </w:r>
            <w:r w:rsidR="00244C8D" w:rsidRPr="00244C8D">
              <w:rPr>
                <w:rFonts w:ascii="Times New Roman" w:hAnsi="Times New Roman" w:cs="Times New Roman"/>
                <w:sz w:val="24"/>
                <w:szCs w:val="24"/>
              </w:rPr>
              <w:t xml:space="preserve">Анализирует налоговые последствия внешнеэкономических операций экономических субъектов, оценивает их налоговые риски </w:t>
            </w:r>
          </w:p>
        </w:tc>
        <w:tc>
          <w:tcPr>
            <w:tcW w:w="1462" w:type="pct"/>
            <w:shd w:val="clear" w:color="auto" w:fill="auto"/>
          </w:tcPr>
          <w:p w14:paraId="08ABEFA6" w14:textId="004194D6" w:rsidR="00881419" w:rsidRPr="00244C8D" w:rsidRDefault="00881419" w:rsidP="00881419">
            <w:pPr>
              <w:shd w:val="clear" w:color="auto" w:fill="FFFFFF"/>
              <w:jc w:val="both"/>
              <w:rPr>
                <w:sz w:val="24"/>
                <w:szCs w:val="24"/>
              </w:rPr>
            </w:pPr>
            <w:r w:rsidRPr="00244C8D">
              <w:rPr>
                <w:sz w:val="24"/>
                <w:szCs w:val="24"/>
              </w:rPr>
              <w:t xml:space="preserve">Знать </w:t>
            </w:r>
            <w:r w:rsidR="00591343">
              <w:rPr>
                <w:sz w:val="24"/>
                <w:szCs w:val="24"/>
              </w:rPr>
              <w:t>формы таможенного контроля и меры, обеспечивающие проведение таможенного контроля.</w:t>
            </w:r>
          </w:p>
          <w:p w14:paraId="579EFF91" w14:textId="1BAABF61" w:rsidR="005E3C46" w:rsidRPr="00244C8D" w:rsidRDefault="00881419" w:rsidP="00591343">
            <w:pPr>
              <w:shd w:val="clear" w:color="auto" w:fill="FFFFFF"/>
              <w:jc w:val="both"/>
              <w:rPr>
                <w:sz w:val="24"/>
                <w:szCs w:val="24"/>
              </w:rPr>
            </w:pPr>
            <w:r w:rsidRPr="00244C8D">
              <w:rPr>
                <w:sz w:val="24"/>
                <w:szCs w:val="24"/>
              </w:rPr>
              <w:t>Уметь</w:t>
            </w:r>
            <w:r w:rsidR="00591343">
              <w:rPr>
                <w:sz w:val="24"/>
                <w:szCs w:val="24"/>
              </w:rPr>
              <w:t xml:space="preserve"> проводить анализ </w:t>
            </w:r>
            <w:r w:rsidR="00591343" w:rsidRPr="00244C8D">
              <w:rPr>
                <w:sz w:val="24"/>
                <w:szCs w:val="24"/>
              </w:rPr>
              <w:t>налоговы</w:t>
            </w:r>
            <w:r w:rsidR="00591343">
              <w:rPr>
                <w:sz w:val="24"/>
                <w:szCs w:val="24"/>
              </w:rPr>
              <w:t>х</w:t>
            </w:r>
            <w:r w:rsidR="00591343" w:rsidRPr="00244C8D">
              <w:rPr>
                <w:sz w:val="24"/>
                <w:szCs w:val="24"/>
              </w:rPr>
              <w:t xml:space="preserve"> последстви</w:t>
            </w:r>
            <w:r w:rsidR="00591343">
              <w:rPr>
                <w:sz w:val="24"/>
                <w:szCs w:val="24"/>
              </w:rPr>
              <w:t>й</w:t>
            </w:r>
            <w:r w:rsidR="00591343" w:rsidRPr="00244C8D">
              <w:rPr>
                <w:sz w:val="24"/>
                <w:szCs w:val="24"/>
              </w:rPr>
              <w:t xml:space="preserve"> внешнеэкономических операций </w:t>
            </w:r>
            <w:r w:rsidR="00591343">
              <w:rPr>
                <w:sz w:val="24"/>
                <w:szCs w:val="24"/>
              </w:rPr>
              <w:t>и оценку налоговых и таможенных рисков</w:t>
            </w:r>
          </w:p>
        </w:tc>
      </w:tr>
      <w:tr w:rsidR="00C05581" w:rsidRPr="00C05581" w14:paraId="77DD7AA6" w14:textId="77777777" w:rsidTr="00C05581">
        <w:trPr>
          <w:trHeight w:val="2423"/>
        </w:trPr>
        <w:tc>
          <w:tcPr>
            <w:tcW w:w="838" w:type="pct"/>
            <w:vMerge/>
            <w:shd w:val="clear" w:color="auto" w:fill="auto"/>
          </w:tcPr>
          <w:p w14:paraId="1871DD05" w14:textId="77777777" w:rsidR="00C05581" w:rsidRPr="00C05581" w:rsidRDefault="00C05581" w:rsidP="00266227">
            <w:pPr>
              <w:jc w:val="both"/>
              <w:rPr>
                <w:color w:val="000000"/>
                <w:sz w:val="24"/>
                <w:szCs w:val="24"/>
              </w:rPr>
            </w:pPr>
          </w:p>
        </w:tc>
        <w:tc>
          <w:tcPr>
            <w:tcW w:w="1356" w:type="pct"/>
            <w:vMerge/>
            <w:shd w:val="clear" w:color="auto" w:fill="auto"/>
          </w:tcPr>
          <w:p w14:paraId="6338D192" w14:textId="77777777" w:rsidR="00C05581" w:rsidRPr="00244C8D" w:rsidRDefault="00C05581" w:rsidP="00DF7629">
            <w:pPr>
              <w:jc w:val="both"/>
              <w:rPr>
                <w:sz w:val="24"/>
                <w:szCs w:val="24"/>
              </w:rPr>
            </w:pPr>
          </w:p>
        </w:tc>
        <w:tc>
          <w:tcPr>
            <w:tcW w:w="1344" w:type="pct"/>
            <w:shd w:val="clear" w:color="auto" w:fill="auto"/>
          </w:tcPr>
          <w:p w14:paraId="15CCB631" w14:textId="3C411E4E" w:rsidR="00C05581" w:rsidRPr="00244C8D" w:rsidRDefault="00C05581" w:rsidP="00C05581">
            <w:pPr>
              <w:pStyle w:val="ConsPlusNormal"/>
              <w:ind w:firstLine="0"/>
              <w:jc w:val="both"/>
              <w:rPr>
                <w:rFonts w:ascii="Times New Roman" w:hAnsi="Times New Roman" w:cs="Times New Roman"/>
                <w:sz w:val="24"/>
                <w:szCs w:val="24"/>
              </w:rPr>
            </w:pPr>
            <w:r w:rsidRPr="00244C8D">
              <w:rPr>
                <w:rFonts w:ascii="Times New Roman" w:hAnsi="Times New Roman" w:cs="Times New Roman"/>
                <w:sz w:val="24"/>
                <w:szCs w:val="24"/>
              </w:rPr>
              <w:t xml:space="preserve">2. </w:t>
            </w:r>
            <w:r w:rsidR="00244C8D" w:rsidRPr="00244C8D">
              <w:rPr>
                <w:rFonts w:ascii="Times New Roman" w:hAnsi="Times New Roman" w:cs="Times New Roman"/>
                <w:sz w:val="24"/>
                <w:szCs w:val="24"/>
              </w:rPr>
              <w:t>Толкует и применяет нормы налогового законодательства в процессе консультирования субъектов внешнеэкономической деятельности, осуществляет профессиональную коммуникацию на английском языке с представителями иностранных компаний, налоговых органов</w:t>
            </w:r>
          </w:p>
        </w:tc>
        <w:tc>
          <w:tcPr>
            <w:tcW w:w="1462" w:type="pct"/>
            <w:shd w:val="clear" w:color="auto" w:fill="auto"/>
          </w:tcPr>
          <w:p w14:paraId="34445916" w14:textId="514BED59" w:rsidR="00C05581" w:rsidRPr="00244C8D" w:rsidRDefault="00C05581" w:rsidP="00881419">
            <w:pPr>
              <w:shd w:val="clear" w:color="auto" w:fill="FFFFFF"/>
              <w:jc w:val="both"/>
              <w:rPr>
                <w:sz w:val="24"/>
                <w:szCs w:val="24"/>
              </w:rPr>
            </w:pPr>
            <w:r w:rsidRPr="00244C8D">
              <w:rPr>
                <w:sz w:val="24"/>
                <w:szCs w:val="24"/>
              </w:rPr>
              <w:t xml:space="preserve">Знать </w:t>
            </w:r>
            <w:r w:rsidR="00C30000">
              <w:rPr>
                <w:sz w:val="24"/>
                <w:szCs w:val="24"/>
              </w:rPr>
              <w:t xml:space="preserve">технологии таможенного и налогового контроля. </w:t>
            </w:r>
          </w:p>
          <w:p w14:paraId="69763BB5" w14:textId="326AD40A" w:rsidR="00C05581" w:rsidRPr="00244C8D" w:rsidRDefault="00C05581" w:rsidP="00881419">
            <w:pPr>
              <w:shd w:val="clear" w:color="auto" w:fill="FFFFFF"/>
              <w:jc w:val="both"/>
              <w:rPr>
                <w:sz w:val="24"/>
                <w:szCs w:val="24"/>
              </w:rPr>
            </w:pPr>
            <w:r w:rsidRPr="00244C8D">
              <w:rPr>
                <w:sz w:val="24"/>
                <w:szCs w:val="24"/>
              </w:rPr>
              <w:t>Уметь</w:t>
            </w:r>
            <w:r w:rsidR="00C30000">
              <w:rPr>
                <w:sz w:val="24"/>
                <w:szCs w:val="24"/>
              </w:rPr>
              <w:t xml:space="preserve"> применять </w:t>
            </w:r>
            <w:r w:rsidR="00C30000" w:rsidRPr="00244C8D">
              <w:rPr>
                <w:sz w:val="24"/>
                <w:szCs w:val="24"/>
              </w:rPr>
              <w:t xml:space="preserve">нормы </w:t>
            </w:r>
            <w:r w:rsidR="00C30000">
              <w:rPr>
                <w:sz w:val="24"/>
                <w:szCs w:val="24"/>
              </w:rPr>
              <w:t xml:space="preserve">таможенного и </w:t>
            </w:r>
            <w:r w:rsidR="00C30000" w:rsidRPr="00244C8D">
              <w:rPr>
                <w:sz w:val="24"/>
                <w:szCs w:val="24"/>
              </w:rPr>
              <w:t>налогового законодательства в процессе консультирования субъектов внешнеэкономической деятельности</w:t>
            </w:r>
            <w:r w:rsidR="00C30000">
              <w:rPr>
                <w:sz w:val="24"/>
                <w:szCs w:val="24"/>
              </w:rPr>
              <w:t>.</w:t>
            </w:r>
          </w:p>
        </w:tc>
      </w:tr>
    </w:tbl>
    <w:p w14:paraId="743D357D" w14:textId="77777777" w:rsidR="00881419" w:rsidRDefault="00881419" w:rsidP="000E7780">
      <w:pPr>
        <w:tabs>
          <w:tab w:val="left" w:pos="540"/>
        </w:tabs>
        <w:contextualSpacing/>
        <w:jc w:val="both"/>
        <w:rPr>
          <w:sz w:val="28"/>
          <w:szCs w:val="28"/>
        </w:rPr>
      </w:pPr>
    </w:p>
    <w:p w14:paraId="31C6E26F" w14:textId="77777777" w:rsidR="00C2028A" w:rsidRPr="001425A4" w:rsidRDefault="00C2028A" w:rsidP="000E7780">
      <w:pPr>
        <w:pStyle w:val="1"/>
        <w:spacing w:before="0" w:line="276" w:lineRule="auto"/>
        <w:ind w:firstLine="709"/>
        <w:rPr>
          <w:rFonts w:ascii="Times New Roman" w:hAnsi="Times New Roman" w:cs="Times New Roman"/>
          <w:b/>
          <w:bCs/>
          <w:color w:val="000000" w:themeColor="text1"/>
          <w:sz w:val="28"/>
          <w:szCs w:val="28"/>
        </w:rPr>
      </w:pPr>
      <w:bookmarkStart w:id="3" w:name="_Toc120547589"/>
      <w:r w:rsidRPr="001425A4">
        <w:rPr>
          <w:rFonts w:ascii="Times New Roman" w:hAnsi="Times New Roman" w:cs="Times New Roman"/>
          <w:b/>
          <w:bCs/>
          <w:color w:val="000000" w:themeColor="text1"/>
          <w:sz w:val="28"/>
          <w:szCs w:val="28"/>
        </w:rPr>
        <w:t>3. Место дисциплины в структуре образовательной программы</w:t>
      </w:r>
      <w:bookmarkEnd w:id="3"/>
    </w:p>
    <w:p w14:paraId="1FEF770D" w14:textId="7C3E7991" w:rsidR="003F1A01" w:rsidRPr="00C77DEF" w:rsidRDefault="003F1A01" w:rsidP="000E7780">
      <w:pPr>
        <w:snapToGrid w:val="0"/>
        <w:spacing w:line="276" w:lineRule="auto"/>
        <w:ind w:right="22" w:firstLine="709"/>
        <w:jc w:val="both"/>
        <w:rPr>
          <w:rFonts w:eastAsia="ヒラギノ角ゴ Pro W3"/>
          <w:bCs/>
          <w:sz w:val="28"/>
          <w:szCs w:val="28"/>
        </w:rPr>
      </w:pPr>
      <w:r w:rsidRPr="00E87563">
        <w:rPr>
          <w:color w:val="000000" w:themeColor="text1"/>
          <w:sz w:val="28"/>
          <w:szCs w:val="28"/>
        </w:rPr>
        <w:t>Дисциплина «</w:t>
      </w:r>
      <w:r w:rsidRPr="00E87563">
        <w:rPr>
          <w:sz w:val="28"/>
          <w:szCs w:val="28"/>
        </w:rPr>
        <w:t>Таможенн</w:t>
      </w:r>
      <w:r w:rsidR="00E87563" w:rsidRPr="00E87563">
        <w:rPr>
          <w:sz w:val="28"/>
          <w:szCs w:val="28"/>
        </w:rPr>
        <w:t xml:space="preserve">ый </w:t>
      </w:r>
      <w:r w:rsidR="00E87563">
        <w:rPr>
          <w:sz w:val="28"/>
          <w:szCs w:val="28"/>
        </w:rPr>
        <w:t>контроль</w:t>
      </w:r>
      <w:r w:rsidRPr="0016520F">
        <w:rPr>
          <w:color w:val="000000" w:themeColor="text1"/>
          <w:sz w:val="28"/>
          <w:szCs w:val="28"/>
        </w:rPr>
        <w:t xml:space="preserve">» входит в состав </w:t>
      </w:r>
      <w:r w:rsidRPr="00D431C3">
        <w:rPr>
          <w:color w:val="000000"/>
          <w:sz w:val="28"/>
          <w:szCs w:val="28"/>
        </w:rPr>
        <w:t xml:space="preserve">цикла профиля (элективный) </w:t>
      </w:r>
      <w:r w:rsidR="00447A2D" w:rsidRPr="00447A2D">
        <w:rPr>
          <w:color w:val="000000"/>
          <w:sz w:val="28"/>
          <w:szCs w:val="28"/>
        </w:rPr>
        <w:t xml:space="preserve">дисциплин </w:t>
      </w:r>
      <w:r w:rsidRPr="00D431C3">
        <w:rPr>
          <w:rFonts w:eastAsia="ヒラギノ角ゴ Pro W3"/>
          <w:bCs/>
          <w:sz w:val="28"/>
          <w:szCs w:val="28"/>
        </w:rPr>
        <w:t xml:space="preserve">по </w:t>
      </w:r>
      <w:r w:rsidR="00E87563">
        <w:rPr>
          <w:rFonts w:eastAsia="ヒラギノ角ゴ Pro W3"/>
          <w:bCs/>
          <w:sz w:val="28"/>
          <w:szCs w:val="28"/>
        </w:rPr>
        <w:t xml:space="preserve">выбору Модуля «Организация таможенного контроля внешнеэкономической деятельности» </w:t>
      </w:r>
      <w:r w:rsidRPr="00D431C3">
        <w:rPr>
          <w:rFonts w:eastAsia="ヒラギノ角ゴ Pro W3"/>
          <w:bCs/>
          <w:sz w:val="28"/>
          <w:szCs w:val="28"/>
        </w:rPr>
        <w:t xml:space="preserve">направлению подготовки 38.03.01 «Экономика» Образовательная программа </w:t>
      </w:r>
      <w:r w:rsidRPr="00A93F02">
        <w:rPr>
          <w:sz w:val="28"/>
          <w:szCs w:val="28"/>
        </w:rPr>
        <w:t>«Бизнес-анализ, налоги и аудит»</w:t>
      </w:r>
      <w:r>
        <w:rPr>
          <w:sz w:val="28"/>
          <w:szCs w:val="28"/>
        </w:rPr>
        <w:t xml:space="preserve">, Профиль </w:t>
      </w:r>
      <w:r>
        <w:rPr>
          <w:rFonts w:eastAsia="ヒラギノ角ゴ Pro W3"/>
          <w:bCs/>
          <w:sz w:val="28"/>
          <w:szCs w:val="28"/>
        </w:rPr>
        <w:t>«</w:t>
      </w:r>
      <w:r w:rsidRPr="00865036">
        <w:rPr>
          <w:sz w:val="28"/>
          <w:szCs w:val="28"/>
        </w:rPr>
        <w:t>Международное налогообложение</w:t>
      </w:r>
      <w:r w:rsidRPr="00F5307F">
        <w:rPr>
          <w:rFonts w:eastAsia="ヒラギノ角ゴ Pro W3"/>
          <w:bCs/>
          <w:sz w:val="28"/>
          <w:szCs w:val="28"/>
        </w:rPr>
        <w:t>»</w:t>
      </w:r>
      <w:r>
        <w:rPr>
          <w:rFonts w:eastAsia="ヒラギノ角ゴ Pro W3"/>
          <w:bCs/>
          <w:sz w:val="28"/>
          <w:szCs w:val="28"/>
        </w:rPr>
        <w:t>.</w:t>
      </w:r>
    </w:p>
    <w:p w14:paraId="1A973310" w14:textId="77777777" w:rsidR="000E7780" w:rsidRDefault="000E7780" w:rsidP="000E7780">
      <w:pPr>
        <w:spacing w:line="276" w:lineRule="auto"/>
        <w:ind w:firstLine="709"/>
        <w:jc w:val="both"/>
        <w:rPr>
          <w:rStyle w:val="10"/>
          <w:rFonts w:ascii="Times New Roman" w:hAnsi="Times New Roman" w:cs="Times New Roman"/>
          <w:b/>
          <w:bCs/>
          <w:color w:val="000000" w:themeColor="text1"/>
          <w:sz w:val="28"/>
          <w:szCs w:val="28"/>
        </w:rPr>
      </w:pPr>
      <w:bookmarkStart w:id="4" w:name="_Toc120547590"/>
    </w:p>
    <w:p w14:paraId="36000512" w14:textId="6923B9AE" w:rsidR="001425A4" w:rsidRPr="0016520F" w:rsidRDefault="00C2028A" w:rsidP="000E7780">
      <w:pPr>
        <w:spacing w:line="276" w:lineRule="auto"/>
        <w:ind w:firstLine="709"/>
        <w:jc w:val="both"/>
        <w:rPr>
          <w:b/>
          <w:bCs/>
          <w:sz w:val="28"/>
          <w:szCs w:val="28"/>
        </w:rPr>
      </w:pPr>
      <w:r w:rsidRPr="0016520F">
        <w:rPr>
          <w:rStyle w:val="10"/>
          <w:rFonts w:ascii="Times New Roman" w:hAnsi="Times New Roman" w:cs="Times New Roman"/>
          <w:b/>
          <w:bCs/>
          <w:color w:val="000000" w:themeColor="text1"/>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16520F">
        <w:rPr>
          <w:rStyle w:val="10"/>
          <w:rFonts w:ascii="Times New Roman" w:hAnsi="Times New Roman" w:cs="Times New Roman"/>
          <w:b/>
          <w:bCs/>
          <w:color w:val="000000" w:themeColor="text1"/>
          <w:sz w:val="28"/>
          <w:szCs w:val="28"/>
        </w:rPr>
        <w:t xml:space="preserve"> </w:t>
      </w:r>
      <w:r w:rsidRPr="0016520F">
        <w:rPr>
          <w:rStyle w:val="10"/>
          <w:rFonts w:ascii="Times New Roman" w:hAnsi="Times New Roman" w:cs="Times New Roman"/>
          <w:b/>
          <w:bCs/>
          <w:color w:val="000000" w:themeColor="text1"/>
          <w:sz w:val="28"/>
          <w:szCs w:val="28"/>
        </w:rPr>
        <w:tab/>
      </w:r>
      <w:r w:rsidRPr="0016520F">
        <w:rPr>
          <w:rStyle w:val="10"/>
          <w:rFonts w:ascii="Times New Roman" w:hAnsi="Times New Roman" w:cs="Times New Roman"/>
          <w:b/>
          <w:bCs/>
          <w:color w:val="000000" w:themeColor="text1"/>
          <w:sz w:val="28"/>
          <w:szCs w:val="28"/>
        </w:rPr>
        <w:tab/>
      </w:r>
      <w:r w:rsidRPr="0016520F">
        <w:rPr>
          <w:rStyle w:val="10"/>
          <w:rFonts w:ascii="Times New Roman" w:hAnsi="Times New Roman" w:cs="Times New Roman"/>
          <w:b/>
          <w:bCs/>
          <w:color w:val="000000" w:themeColor="text1"/>
          <w:sz w:val="28"/>
          <w:szCs w:val="28"/>
        </w:rPr>
        <w:tab/>
      </w:r>
    </w:p>
    <w:p w14:paraId="1BA01A09" w14:textId="6F3F25D6" w:rsidR="00C2028A" w:rsidRPr="003F1A01" w:rsidRDefault="00C2028A" w:rsidP="003F1A01">
      <w:pPr>
        <w:ind w:firstLine="709"/>
        <w:jc w:val="right"/>
        <w:rPr>
          <w:sz w:val="28"/>
          <w:szCs w:val="28"/>
        </w:rPr>
      </w:pPr>
      <w:r w:rsidRPr="0016520F">
        <w:rPr>
          <w:sz w:val="28"/>
          <w:szCs w:val="28"/>
        </w:rPr>
        <w:t xml:space="preserve">Таблица </w:t>
      </w:r>
      <w:r w:rsidR="002D5640" w:rsidRPr="0016520F">
        <w:rPr>
          <w:sz w:val="28"/>
          <w:szCs w:val="28"/>
        </w:rPr>
        <w:t>1</w:t>
      </w:r>
    </w:p>
    <w:tbl>
      <w:tblPr>
        <w:tblW w:w="50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2"/>
        <w:gridCol w:w="2139"/>
        <w:gridCol w:w="2559"/>
      </w:tblGrid>
      <w:tr w:rsidR="002D5640" w:rsidRPr="0016520F" w14:paraId="07850E1F" w14:textId="77777777" w:rsidTr="000817CA">
        <w:tc>
          <w:tcPr>
            <w:tcW w:w="2527" w:type="pct"/>
            <w:shd w:val="clear" w:color="auto" w:fill="auto"/>
          </w:tcPr>
          <w:p w14:paraId="68139466" w14:textId="77777777" w:rsidR="00921977" w:rsidRPr="0016520F" w:rsidRDefault="00921977" w:rsidP="001425A4">
            <w:pPr>
              <w:rPr>
                <w:sz w:val="28"/>
                <w:szCs w:val="28"/>
              </w:rPr>
            </w:pPr>
            <w:r w:rsidRPr="0016520F">
              <w:rPr>
                <w:sz w:val="28"/>
                <w:szCs w:val="28"/>
              </w:rPr>
              <w:t>Вид учебной работы   по дисциплине</w:t>
            </w:r>
          </w:p>
        </w:tc>
        <w:tc>
          <w:tcPr>
            <w:tcW w:w="1126" w:type="pct"/>
            <w:shd w:val="clear" w:color="auto" w:fill="auto"/>
          </w:tcPr>
          <w:p w14:paraId="5230F1AF" w14:textId="4002D6E3" w:rsidR="00921977" w:rsidRPr="0016520F" w:rsidRDefault="00921977" w:rsidP="002D5640">
            <w:pPr>
              <w:jc w:val="center"/>
              <w:rPr>
                <w:sz w:val="28"/>
                <w:szCs w:val="28"/>
              </w:rPr>
            </w:pPr>
            <w:r w:rsidRPr="0016520F">
              <w:rPr>
                <w:sz w:val="28"/>
                <w:szCs w:val="28"/>
              </w:rPr>
              <w:t>Всего</w:t>
            </w:r>
          </w:p>
          <w:p w14:paraId="3AB49E3E" w14:textId="77777777" w:rsidR="00921977" w:rsidRPr="0016520F" w:rsidRDefault="00921977" w:rsidP="002D5640">
            <w:pPr>
              <w:jc w:val="center"/>
              <w:rPr>
                <w:sz w:val="28"/>
                <w:szCs w:val="28"/>
              </w:rPr>
            </w:pPr>
            <w:r w:rsidRPr="0016520F">
              <w:rPr>
                <w:sz w:val="28"/>
                <w:szCs w:val="28"/>
              </w:rPr>
              <w:t>(в з/е и часах)</w:t>
            </w:r>
          </w:p>
        </w:tc>
        <w:tc>
          <w:tcPr>
            <w:tcW w:w="1347" w:type="pct"/>
            <w:shd w:val="clear" w:color="auto" w:fill="auto"/>
          </w:tcPr>
          <w:p w14:paraId="164E43D4" w14:textId="20E5F276" w:rsidR="008123F8" w:rsidRPr="0016520F" w:rsidRDefault="002D009B" w:rsidP="00672B3D">
            <w:pPr>
              <w:ind w:right="38"/>
              <w:jc w:val="center"/>
              <w:rPr>
                <w:sz w:val="28"/>
                <w:szCs w:val="28"/>
              </w:rPr>
            </w:pPr>
            <w:r>
              <w:rPr>
                <w:sz w:val="28"/>
                <w:szCs w:val="28"/>
              </w:rPr>
              <w:t>7</w:t>
            </w:r>
            <w:r w:rsidR="00672B3D" w:rsidRPr="0016520F">
              <w:rPr>
                <w:sz w:val="28"/>
                <w:szCs w:val="28"/>
              </w:rPr>
              <w:t xml:space="preserve"> с</w:t>
            </w:r>
            <w:r w:rsidR="00921977" w:rsidRPr="0016520F">
              <w:rPr>
                <w:sz w:val="28"/>
                <w:szCs w:val="28"/>
              </w:rPr>
              <w:t xml:space="preserve">еместр </w:t>
            </w:r>
          </w:p>
          <w:p w14:paraId="0B30C346" w14:textId="269752BF" w:rsidR="00921977" w:rsidRPr="0016520F" w:rsidRDefault="00921977" w:rsidP="00672B3D">
            <w:pPr>
              <w:ind w:right="38"/>
              <w:jc w:val="center"/>
              <w:rPr>
                <w:sz w:val="28"/>
                <w:szCs w:val="28"/>
              </w:rPr>
            </w:pPr>
            <w:r w:rsidRPr="0016520F">
              <w:rPr>
                <w:sz w:val="28"/>
                <w:szCs w:val="28"/>
              </w:rPr>
              <w:t>(в часах)</w:t>
            </w:r>
          </w:p>
        </w:tc>
      </w:tr>
      <w:tr w:rsidR="002D5640" w:rsidRPr="002D5640" w14:paraId="5A11CA78" w14:textId="77777777" w:rsidTr="000817CA">
        <w:tc>
          <w:tcPr>
            <w:tcW w:w="2527" w:type="pct"/>
            <w:shd w:val="clear" w:color="auto" w:fill="auto"/>
          </w:tcPr>
          <w:p w14:paraId="167B7556" w14:textId="77777777" w:rsidR="00921977" w:rsidRPr="0016520F" w:rsidRDefault="00921977" w:rsidP="00921977">
            <w:pPr>
              <w:rPr>
                <w:sz w:val="28"/>
                <w:szCs w:val="28"/>
              </w:rPr>
            </w:pPr>
            <w:r w:rsidRPr="0016520F">
              <w:rPr>
                <w:sz w:val="28"/>
                <w:szCs w:val="28"/>
              </w:rPr>
              <w:t xml:space="preserve">Общая трудоемкость дисциплины </w:t>
            </w:r>
          </w:p>
        </w:tc>
        <w:tc>
          <w:tcPr>
            <w:tcW w:w="1126" w:type="pct"/>
            <w:shd w:val="clear" w:color="auto" w:fill="auto"/>
          </w:tcPr>
          <w:p w14:paraId="19510EF4" w14:textId="1FD901B8" w:rsidR="00921977" w:rsidRPr="0016520F" w:rsidRDefault="002D009B" w:rsidP="002D5640">
            <w:pPr>
              <w:jc w:val="center"/>
              <w:rPr>
                <w:iCs/>
                <w:sz w:val="28"/>
                <w:szCs w:val="28"/>
              </w:rPr>
            </w:pPr>
            <w:r>
              <w:rPr>
                <w:iCs/>
                <w:sz w:val="28"/>
                <w:szCs w:val="28"/>
              </w:rPr>
              <w:t>3</w:t>
            </w:r>
            <w:r w:rsidR="00921977" w:rsidRPr="0016520F">
              <w:rPr>
                <w:iCs/>
                <w:sz w:val="28"/>
                <w:szCs w:val="28"/>
              </w:rPr>
              <w:t>/1</w:t>
            </w:r>
            <w:r>
              <w:rPr>
                <w:iCs/>
                <w:sz w:val="28"/>
                <w:szCs w:val="28"/>
              </w:rPr>
              <w:t>08</w:t>
            </w:r>
          </w:p>
        </w:tc>
        <w:tc>
          <w:tcPr>
            <w:tcW w:w="1347" w:type="pct"/>
            <w:shd w:val="clear" w:color="auto" w:fill="auto"/>
          </w:tcPr>
          <w:p w14:paraId="55B76EA5" w14:textId="23623CCF" w:rsidR="00921977" w:rsidRPr="002D5640" w:rsidRDefault="00921977" w:rsidP="002D5640">
            <w:pPr>
              <w:jc w:val="center"/>
              <w:rPr>
                <w:iCs/>
                <w:sz w:val="28"/>
                <w:szCs w:val="28"/>
              </w:rPr>
            </w:pPr>
            <w:r w:rsidRPr="0016520F">
              <w:rPr>
                <w:iCs/>
                <w:sz w:val="28"/>
                <w:szCs w:val="28"/>
              </w:rPr>
              <w:t>1</w:t>
            </w:r>
            <w:r w:rsidR="002D009B">
              <w:rPr>
                <w:iCs/>
                <w:sz w:val="28"/>
                <w:szCs w:val="28"/>
              </w:rPr>
              <w:t>08</w:t>
            </w:r>
          </w:p>
        </w:tc>
      </w:tr>
      <w:tr w:rsidR="002D009B" w:rsidRPr="002D5640" w14:paraId="0DBE93F3" w14:textId="77777777" w:rsidTr="000817CA">
        <w:tc>
          <w:tcPr>
            <w:tcW w:w="2527" w:type="pct"/>
            <w:shd w:val="clear" w:color="auto" w:fill="auto"/>
          </w:tcPr>
          <w:p w14:paraId="779145D1" w14:textId="77777777" w:rsidR="002D009B" w:rsidRPr="002D5640" w:rsidRDefault="002D009B" w:rsidP="002D009B">
            <w:pPr>
              <w:rPr>
                <w:i/>
                <w:sz w:val="28"/>
                <w:szCs w:val="28"/>
              </w:rPr>
            </w:pPr>
            <w:r w:rsidRPr="002D5640">
              <w:rPr>
                <w:i/>
                <w:sz w:val="28"/>
                <w:szCs w:val="28"/>
              </w:rPr>
              <w:t xml:space="preserve">Контактная работа - Аудиторные занятия </w:t>
            </w:r>
          </w:p>
        </w:tc>
        <w:tc>
          <w:tcPr>
            <w:tcW w:w="1126" w:type="pct"/>
            <w:shd w:val="clear" w:color="auto" w:fill="auto"/>
          </w:tcPr>
          <w:p w14:paraId="1B30562B" w14:textId="5123FB22" w:rsidR="002D009B" w:rsidRPr="002D5640" w:rsidRDefault="002D009B" w:rsidP="002D009B">
            <w:pPr>
              <w:jc w:val="center"/>
              <w:rPr>
                <w:iCs/>
                <w:sz w:val="28"/>
                <w:szCs w:val="28"/>
              </w:rPr>
            </w:pPr>
            <w:r>
              <w:rPr>
                <w:iCs/>
                <w:sz w:val="28"/>
                <w:szCs w:val="28"/>
              </w:rPr>
              <w:t>34</w:t>
            </w:r>
          </w:p>
        </w:tc>
        <w:tc>
          <w:tcPr>
            <w:tcW w:w="1347" w:type="pct"/>
            <w:shd w:val="clear" w:color="auto" w:fill="auto"/>
          </w:tcPr>
          <w:p w14:paraId="2866712F" w14:textId="6C662768" w:rsidR="002D009B" w:rsidRPr="002D5640" w:rsidRDefault="002D009B" w:rsidP="002D009B">
            <w:pPr>
              <w:jc w:val="center"/>
              <w:rPr>
                <w:iCs/>
                <w:sz w:val="28"/>
                <w:szCs w:val="28"/>
              </w:rPr>
            </w:pPr>
            <w:r>
              <w:rPr>
                <w:iCs/>
                <w:sz w:val="28"/>
                <w:szCs w:val="28"/>
              </w:rPr>
              <w:t>34</w:t>
            </w:r>
          </w:p>
        </w:tc>
      </w:tr>
      <w:tr w:rsidR="00AB0AAA" w:rsidRPr="002D5640" w14:paraId="7691BA3D" w14:textId="77777777" w:rsidTr="000817CA">
        <w:tc>
          <w:tcPr>
            <w:tcW w:w="2527" w:type="pct"/>
            <w:shd w:val="clear" w:color="auto" w:fill="auto"/>
          </w:tcPr>
          <w:p w14:paraId="633E9948" w14:textId="77777777" w:rsidR="00AB0AAA" w:rsidRPr="002D5640" w:rsidRDefault="00AB0AAA" w:rsidP="00AB0AAA">
            <w:pPr>
              <w:rPr>
                <w:i/>
                <w:sz w:val="28"/>
                <w:szCs w:val="28"/>
              </w:rPr>
            </w:pPr>
            <w:r w:rsidRPr="002D5640">
              <w:rPr>
                <w:i/>
                <w:sz w:val="28"/>
                <w:szCs w:val="28"/>
              </w:rPr>
              <w:t xml:space="preserve">Лекции </w:t>
            </w:r>
          </w:p>
        </w:tc>
        <w:tc>
          <w:tcPr>
            <w:tcW w:w="1126" w:type="pct"/>
            <w:shd w:val="clear" w:color="auto" w:fill="auto"/>
          </w:tcPr>
          <w:p w14:paraId="738B4E59" w14:textId="4DF92941" w:rsidR="00AB0AAA" w:rsidRPr="002D5640" w:rsidRDefault="00AB0AAA" w:rsidP="00AB0AAA">
            <w:pPr>
              <w:jc w:val="center"/>
              <w:rPr>
                <w:iCs/>
                <w:sz w:val="28"/>
                <w:szCs w:val="28"/>
              </w:rPr>
            </w:pPr>
            <w:r>
              <w:rPr>
                <w:iCs/>
                <w:sz w:val="28"/>
                <w:szCs w:val="28"/>
              </w:rPr>
              <w:t>16</w:t>
            </w:r>
          </w:p>
        </w:tc>
        <w:tc>
          <w:tcPr>
            <w:tcW w:w="1347" w:type="pct"/>
            <w:shd w:val="clear" w:color="auto" w:fill="auto"/>
          </w:tcPr>
          <w:p w14:paraId="42499B73" w14:textId="746DEB1D" w:rsidR="00AB0AAA" w:rsidRPr="002D5640" w:rsidRDefault="00AB0AAA" w:rsidP="00AB0AAA">
            <w:pPr>
              <w:jc w:val="center"/>
              <w:rPr>
                <w:iCs/>
                <w:sz w:val="28"/>
                <w:szCs w:val="28"/>
              </w:rPr>
            </w:pPr>
            <w:r>
              <w:rPr>
                <w:iCs/>
                <w:sz w:val="28"/>
                <w:szCs w:val="28"/>
              </w:rPr>
              <w:t>16</w:t>
            </w:r>
          </w:p>
        </w:tc>
      </w:tr>
      <w:tr w:rsidR="00AB0AAA" w:rsidRPr="002D5640" w14:paraId="6024A99B" w14:textId="77777777" w:rsidTr="000817CA">
        <w:tc>
          <w:tcPr>
            <w:tcW w:w="2527" w:type="pct"/>
            <w:shd w:val="clear" w:color="auto" w:fill="auto"/>
          </w:tcPr>
          <w:p w14:paraId="4FA29DEF" w14:textId="77777777" w:rsidR="00AB0AAA" w:rsidRPr="002D5640" w:rsidRDefault="00AB0AAA" w:rsidP="00AB0AAA">
            <w:pPr>
              <w:rPr>
                <w:i/>
                <w:sz w:val="28"/>
                <w:szCs w:val="28"/>
              </w:rPr>
            </w:pPr>
            <w:r w:rsidRPr="002D5640">
              <w:rPr>
                <w:i/>
                <w:sz w:val="28"/>
                <w:szCs w:val="28"/>
              </w:rPr>
              <w:t xml:space="preserve">Семинары, практические занятия  </w:t>
            </w:r>
          </w:p>
        </w:tc>
        <w:tc>
          <w:tcPr>
            <w:tcW w:w="1126" w:type="pct"/>
            <w:shd w:val="clear" w:color="auto" w:fill="auto"/>
          </w:tcPr>
          <w:p w14:paraId="2C91C9B2" w14:textId="0EEE27F7" w:rsidR="00AB0AAA" w:rsidRPr="002D5640" w:rsidRDefault="00AB0AAA" w:rsidP="00AB0AAA">
            <w:pPr>
              <w:jc w:val="center"/>
              <w:rPr>
                <w:iCs/>
                <w:sz w:val="28"/>
                <w:szCs w:val="28"/>
              </w:rPr>
            </w:pPr>
            <w:r>
              <w:rPr>
                <w:iCs/>
                <w:sz w:val="28"/>
                <w:szCs w:val="28"/>
              </w:rPr>
              <w:t>18</w:t>
            </w:r>
          </w:p>
        </w:tc>
        <w:tc>
          <w:tcPr>
            <w:tcW w:w="1347" w:type="pct"/>
            <w:shd w:val="clear" w:color="auto" w:fill="auto"/>
          </w:tcPr>
          <w:p w14:paraId="6FF36C68" w14:textId="1859C1CD" w:rsidR="00AB0AAA" w:rsidRPr="002D5640" w:rsidRDefault="00AB0AAA" w:rsidP="00AB0AAA">
            <w:pPr>
              <w:jc w:val="center"/>
              <w:rPr>
                <w:iCs/>
                <w:sz w:val="28"/>
                <w:szCs w:val="28"/>
              </w:rPr>
            </w:pPr>
            <w:r>
              <w:rPr>
                <w:iCs/>
                <w:sz w:val="28"/>
                <w:szCs w:val="28"/>
              </w:rPr>
              <w:t>18</w:t>
            </w:r>
          </w:p>
        </w:tc>
      </w:tr>
      <w:tr w:rsidR="002D009B" w:rsidRPr="002D5640" w14:paraId="22BDA792" w14:textId="77777777" w:rsidTr="000817CA">
        <w:tc>
          <w:tcPr>
            <w:tcW w:w="2527" w:type="pct"/>
            <w:shd w:val="clear" w:color="auto" w:fill="auto"/>
          </w:tcPr>
          <w:p w14:paraId="798B98D7" w14:textId="77777777" w:rsidR="002D009B" w:rsidRPr="002D5640" w:rsidRDefault="002D009B" w:rsidP="002D009B">
            <w:pPr>
              <w:rPr>
                <w:i/>
                <w:sz w:val="28"/>
                <w:szCs w:val="28"/>
              </w:rPr>
            </w:pPr>
            <w:r w:rsidRPr="002D5640">
              <w:rPr>
                <w:i/>
                <w:sz w:val="28"/>
                <w:szCs w:val="28"/>
              </w:rPr>
              <w:t>Самостоятельная работа</w:t>
            </w:r>
          </w:p>
        </w:tc>
        <w:tc>
          <w:tcPr>
            <w:tcW w:w="1126" w:type="pct"/>
            <w:shd w:val="clear" w:color="auto" w:fill="auto"/>
          </w:tcPr>
          <w:p w14:paraId="7B7361C5" w14:textId="51E91E58" w:rsidR="002D009B" w:rsidRPr="002D5640" w:rsidRDefault="002D009B" w:rsidP="002D009B">
            <w:pPr>
              <w:jc w:val="center"/>
              <w:rPr>
                <w:iCs/>
                <w:sz w:val="28"/>
                <w:szCs w:val="28"/>
              </w:rPr>
            </w:pPr>
            <w:r w:rsidRPr="002D5640">
              <w:rPr>
                <w:iCs/>
                <w:sz w:val="28"/>
                <w:szCs w:val="28"/>
              </w:rPr>
              <w:t>7</w:t>
            </w:r>
            <w:r>
              <w:rPr>
                <w:iCs/>
                <w:sz w:val="28"/>
                <w:szCs w:val="28"/>
              </w:rPr>
              <w:t>4</w:t>
            </w:r>
          </w:p>
        </w:tc>
        <w:tc>
          <w:tcPr>
            <w:tcW w:w="1347" w:type="pct"/>
            <w:shd w:val="clear" w:color="auto" w:fill="auto"/>
          </w:tcPr>
          <w:p w14:paraId="147AB18A" w14:textId="221C5C39" w:rsidR="002D009B" w:rsidRPr="002D009B" w:rsidRDefault="002D009B" w:rsidP="002D009B">
            <w:pPr>
              <w:jc w:val="center"/>
              <w:rPr>
                <w:iCs/>
                <w:sz w:val="28"/>
                <w:szCs w:val="28"/>
              </w:rPr>
            </w:pPr>
            <w:r w:rsidRPr="002D5640">
              <w:rPr>
                <w:iCs/>
                <w:sz w:val="28"/>
                <w:szCs w:val="28"/>
              </w:rPr>
              <w:t>7</w:t>
            </w:r>
            <w:r>
              <w:rPr>
                <w:iCs/>
                <w:sz w:val="28"/>
                <w:szCs w:val="28"/>
              </w:rPr>
              <w:t>4</w:t>
            </w:r>
          </w:p>
        </w:tc>
      </w:tr>
      <w:tr w:rsidR="002D009B" w:rsidRPr="002D5640" w14:paraId="649F3647" w14:textId="77777777" w:rsidTr="000817CA">
        <w:tc>
          <w:tcPr>
            <w:tcW w:w="2527" w:type="pct"/>
            <w:shd w:val="clear" w:color="auto" w:fill="auto"/>
          </w:tcPr>
          <w:p w14:paraId="60D24CB3" w14:textId="77777777" w:rsidR="002D009B" w:rsidRPr="002D5640" w:rsidRDefault="002D009B" w:rsidP="002D009B">
            <w:pPr>
              <w:rPr>
                <w:sz w:val="28"/>
                <w:szCs w:val="28"/>
              </w:rPr>
            </w:pPr>
            <w:r w:rsidRPr="002D5640">
              <w:rPr>
                <w:sz w:val="28"/>
                <w:szCs w:val="28"/>
              </w:rPr>
              <w:t>Вид текущего контроля</w:t>
            </w:r>
          </w:p>
        </w:tc>
        <w:tc>
          <w:tcPr>
            <w:tcW w:w="1126" w:type="pct"/>
            <w:shd w:val="clear" w:color="auto" w:fill="auto"/>
          </w:tcPr>
          <w:p w14:paraId="7ED565DC" w14:textId="753DEE0B" w:rsidR="002D009B" w:rsidRPr="002D5640" w:rsidRDefault="002D009B" w:rsidP="002D009B">
            <w:pPr>
              <w:jc w:val="center"/>
              <w:rPr>
                <w:iCs/>
                <w:sz w:val="28"/>
                <w:szCs w:val="28"/>
              </w:rPr>
            </w:pPr>
            <w:r>
              <w:rPr>
                <w:sz w:val="28"/>
                <w:szCs w:val="28"/>
              </w:rPr>
              <w:t>контрольная</w:t>
            </w:r>
            <w:r w:rsidRPr="002D5640">
              <w:rPr>
                <w:sz w:val="28"/>
                <w:szCs w:val="28"/>
              </w:rPr>
              <w:t xml:space="preserve"> работа</w:t>
            </w:r>
          </w:p>
        </w:tc>
        <w:tc>
          <w:tcPr>
            <w:tcW w:w="1347" w:type="pct"/>
            <w:shd w:val="clear" w:color="auto" w:fill="auto"/>
          </w:tcPr>
          <w:p w14:paraId="5BB1AC45" w14:textId="23D351B8" w:rsidR="002D009B" w:rsidRPr="002D5640" w:rsidRDefault="002D009B" w:rsidP="002D009B">
            <w:pPr>
              <w:jc w:val="center"/>
              <w:rPr>
                <w:iCs/>
                <w:sz w:val="28"/>
                <w:szCs w:val="28"/>
              </w:rPr>
            </w:pPr>
            <w:r>
              <w:rPr>
                <w:sz w:val="28"/>
                <w:szCs w:val="28"/>
              </w:rPr>
              <w:t>контрольная</w:t>
            </w:r>
            <w:r w:rsidRPr="002D5640">
              <w:rPr>
                <w:sz w:val="28"/>
                <w:szCs w:val="28"/>
              </w:rPr>
              <w:t xml:space="preserve"> работа</w:t>
            </w:r>
          </w:p>
        </w:tc>
      </w:tr>
      <w:tr w:rsidR="002D009B" w:rsidRPr="002D5640" w14:paraId="353A1A44" w14:textId="77777777" w:rsidTr="000817CA">
        <w:tc>
          <w:tcPr>
            <w:tcW w:w="2527" w:type="pct"/>
            <w:shd w:val="clear" w:color="auto" w:fill="auto"/>
          </w:tcPr>
          <w:p w14:paraId="23A7B67D" w14:textId="77777777" w:rsidR="002D009B" w:rsidRPr="002D5640" w:rsidRDefault="002D009B" w:rsidP="002D009B">
            <w:pPr>
              <w:rPr>
                <w:sz w:val="28"/>
                <w:szCs w:val="28"/>
              </w:rPr>
            </w:pPr>
            <w:r w:rsidRPr="002D5640">
              <w:rPr>
                <w:sz w:val="28"/>
                <w:szCs w:val="28"/>
              </w:rPr>
              <w:t xml:space="preserve">Вид промежуточной аттестации </w:t>
            </w:r>
          </w:p>
        </w:tc>
        <w:tc>
          <w:tcPr>
            <w:tcW w:w="1126" w:type="pct"/>
            <w:shd w:val="clear" w:color="auto" w:fill="auto"/>
          </w:tcPr>
          <w:p w14:paraId="74108F48" w14:textId="30B9FDF1" w:rsidR="002D009B" w:rsidRPr="002D5640" w:rsidRDefault="002D009B" w:rsidP="002D009B">
            <w:pPr>
              <w:jc w:val="center"/>
              <w:rPr>
                <w:iCs/>
                <w:sz w:val="28"/>
                <w:szCs w:val="28"/>
              </w:rPr>
            </w:pPr>
            <w:r>
              <w:rPr>
                <w:sz w:val="28"/>
                <w:szCs w:val="28"/>
              </w:rPr>
              <w:t>зачет</w:t>
            </w:r>
          </w:p>
        </w:tc>
        <w:tc>
          <w:tcPr>
            <w:tcW w:w="1347" w:type="pct"/>
            <w:shd w:val="clear" w:color="auto" w:fill="auto"/>
          </w:tcPr>
          <w:p w14:paraId="3A55AE00" w14:textId="0D16313A" w:rsidR="002D009B" w:rsidRPr="002D5640" w:rsidRDefault="002D009B" w:rsidP="002D009B">
            <w:pPr>
              <w:jc w:val="center"/>
              <w:rPr>
                <w:iCs/>
                <w:sz w:val="28"/>
                <w:szCs w:val="28"/>
              </w:rPr>
            </w:pPr>
            <w:r>
              <w:rPr>
                <w:sz w:val="28"/>
                <w:szCs w:val="28"/>
              </w:rPr>
              <w:t>зачет</w:t>
            </w:r>
          </w:p>
        </w:tc>
      </w:tr>
    </w:tbl>
    <w:p w14:paraId="52C0BA9F" w14:textId="77777777" w:rsidR="00C531A2" w:rsidRDefault="00C531A2" w:rsidP="00921977">
      <w:pPr>
        <w:pStyle w:val="1"/>
        <w:spacing w:before="0"/>
        <w:ind w:firstLine="709"/>
        <w:jc w:val="both"/>
        <w:rPr>
          <w:rFonts w:ascii="Times New Roman" w:hAnsi="Times New Roman" w:cs="Times New Roman"/>
          <w:b/>
          <w:bCs/>
          <w:color w:val="000000" w:themeColor="text1"/>
          <w:sz w:val="28"/>
          <w:szCs w:val="28"/>
        </w:rPr>
      </w:pPr>
      <w:bookmarkStart w:id="5" w:name="_Toc120547591"/>
    </w:p>
    <w:p w14:paraId="0595A87A" w14:textId="77777777" w:rsidR="00ED2714" w:rsidRPr="00ED2714" w:rsidRDefault="00ED2714" w:rsidP="00ED2714">
      <w:pPr>
        <w:spacing w:line="254" w:lineRule="auto"/>
      </w:pPr>
    </w:p>
    <w:p w14:paraId="79B1EE17" w14:textId="02821087" w:rsidR="00C2028A" w:rsidRPr="001425A4" w:rsidRDefault="00C2028A" w:rsidP="00ED2714">
      <w:pPr>
        <w:pStyle w:val="1"/>
        <w:spacing w:before="0" w:line="254" w:lineRule="auto"/>
        <w:ind w:firstLine="709"/>
        <w:jc w:val="both"/>
        <w:rPr>
          <w:rFonts w:ascii="Times New Roman" w:hAnsi="Times New Roman" w:cs="Times New Roman"/>
          <w:b/>
          <w:bCs/>
          <w:color w:val="000000" w:themeColor="text1"/>
          <w:sz w:val="28"/>
          <w:szCs w:val="28"/>
        </w:rPr>
      </w:pPr>
      <w:r w:rsidRPr="001425A4">
        <w:rPr>
          <w:rFonts w:ascii="Times New Roman" w:hAnsi="Times New Roman" w:cs="Times New Roman"/>
          <w:b/>
          <w:bCs/>
          <w:color w:val="000000" w:themeColor="text1"/>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3A07EC74" w14:textId="77777777" w:rsidR="00C2028A" w:rsidRPr="005532E3" w:rsidRDefault="00C2028A" w:rsidP="000E7780">
      <w:pPr>
        <w:spacing w:line="276" w:lineRule="auto"/>
        <w:ind w:firstLine="709"/>
        <w:jc w:val="both"/>
        <w:rPr>
          <w:b/>
          <w:bCs/>
          <w:sz w:val="28"/>
          <w:szCs w:val="28"/>
        </w:rPr>
      </w:pPr>
      <w:r w:rsidRPr="005532E3">
        <w:rPr>
          <w:b/>
          <w:bCs/>
          <w:sz w:val="28"/>
          <w:szCs w:val="28"/>
        </w:rPr>
        <w:t>5.1. Содержание дисциплины</w:t>
      </w:r>
    </w:p>
    <w:p w14:paraId="29D19BFE" w14:textId="3F8A09F7" w:rsidR="008F5BD6" w:rsidRPr="006B4088" w:rsidRDefault="008F5BD6" w:rsidP="000E7780">
      <w:pPr>
        <w:spacing w:line="276" w:lineRule="auto"/>
        <w:ind w:firstLine="709"/>
        <w:jc w:val="both"/>
        <w:rPr>
          <w:sz w:val="28"/>
          <w:szCs w:val="28"/>
        </w:rPr>
      </w:pPr>
    </w:p>
    <w:p w14:paraId="2038D7AC" w14:textId="77777777" w:rsidR="006B4088" w:rsidRPr="006B4088" w:rsidRDefault="006B4088" w:rsidP="000E7780">
      <w:pPr>
        <w:pStyle w:val="210"/>
        <w:shd w:val="clear" w:color="auto" w:fill="auto"/>
        <w:spacing w:before="0" w:line="276" w:lineRule="auto"/>
        <w:ind w:firstLine="709"/>
        <w:rPr>
          <w:rStyle w:val="24"/>
          <w:rFonts w:ascii="Times New Roman" w:hAnsi="Times New Roman" w:cs="Times New Roman"/>
          <w:b/>
          <w:bCs/>
          <w:spacing w:val="0"/>
          <w:sz w:val="28"/>
          <w:szCs w:val="28"/>
        </w:rPr>
      </w:pPr>
      <w:r w:rsidRPr="006B4088">
        <w:rPr>
          <w:rStyle w:val="24"/>
          <w:rFonts w:ascii="Times New Roman" w:hAnsi="Times New Roman" w:cs="Times New Roman"/>
          <w:b/>
          <w:bCs/>
          <w:spacing w:val="0"/>
          <w:sz w:val="28"/>
          <w:szCs w:val="28"/>
        </w:rPr>
        <w:t>Тема 1. Таможенный контроль: правовое регулирование, объекты и субъекты таможенного контроля</w:t>
      </w:r>
    </w:p>
    <w:p w14:paraId="3FB69AE1" w14:textId="77777777" w:rsidR="006B4088" w:rsidRPr="006B4088" w:rsidRDefault="006B4088" w:rsidP="000E7780">
      <w:pPr>
        <w:spacing w:line="276" w:lineRule="auto"/>
        <w:ind w:firstLine="709"/>
        <w:jc w:val="both"/>
        <w:rPr>
          <w:sz w:val="28"/>
          <w:szCs w:val="28"/>
        </w:rPr>
      </w:pPr>
      <w:r w:rsidRPr="006B4088">
        <w:rPr>
          <w:sz w:val="28"/>
          <w:szCs w:val="28"/>
        </w:rPr>
        <w:t>Место таможенного контроля в системе мер государственного регулирования. Общие положения, относящиеся к таможенному контролю. Понятие таможенного контроля. Параметры проведения таможенного контроля: объекты, субъекты, место и время проведения таможенного контроля. Товары и транспортные средства, находящиеся под таможенным контролем. Таможенный контроль при обороте товаров, ввезенных на таможенную территорию Евразийского экономического союза (ЕАЭС).</w:t>
      </w:r>
    </w:p>
    <w:p w14:paraId="5B6088D2" w14:textId="42071340" w:rsidR="006B4088" w:rsidRPr="006B4088" w:rsidRDefault="006B4088" w:rsidP="000E7780">
      <w:pPr>
        <w:spacing w:line="276" w:lineRule="auto"/>
        <w:ind w:firstLine="709"/>
        <w:jc w:val="both"/>
        <w:rPr>
          <w:sz w:val="28"/>
          <w:szCs w:val="28"/>
        </w:rPr>
      </w:pPr>
      <w:r w:rsidRPr="006B4088">
        <w:rPr>
          <w:sz w:val="28"/>
          <w:szCs w:val="28"/>
        </w:rPr>
        <w:t xml:space="preserve">Отношения, регулируемые таможенным законодательством. Международные соглашения, законодательные и </w:t>
      </w:r>
      <w:r w:rsidR="00F96A48">
        <w:rPr>
          <w:sz w:val="28"/>
          <w:szCs w:val="28"/>
        </w:rPr>
        <w:t xml:space="preserve">иные </w:t>
      </w:r>
      <w:r w:rsidRPr="006B4088">
        <w:rPr>
          <w:sz w:val="28"/>
          <w:szCs w:val="28"/>
        </w:rPr>
        <w:t xml:space="preserve">правовые акты, регламентирующие проведение таможенного контроля. </w:t>
      </w:r>
      <w:r w:rsidRPr="006B4088">
        <w:rPr>
          <w:color w:val="000000"/>
          <w:sz w:val="28"/>
          <w:szCs w:val="28"/>
        </w:rPr>
        <w:t xml:space="preserve">Международно-правовые договоры и соглашения, ратифицированные или подписанные Россией, внутреннее таможенное и иное отраслевое законодательство, а также подзаконные нормативные правовые акты. </w:t>
      </w:r>
    </w:p>
    <w:p w14:paraId="216DCD63" w14:textId="77777777" w:rsidR="006B4088" w:rsidRPr="006B4088" w:rsidRDefault="006B4088" w:rsidP="000E7780">
      <w:pPr>
        <w:spacing w:line="276" w:lineRule="auto"/>
        <w:ind w:firstLine="709"/>
        <w:jc w:val="both"/>
        <w:rPr>
          <w:sz w:val="28"/>
          <w:szCs w:val="28"/>
        </w:rPr>
      </w:pPr>
      <w:r w:rsidRPr="006B4088">
        <w:rPr>
          <w:sz w:val="28"/>
          <w:szCs w:val="28"/>
        </w:rPr>
        <w:t>Сущность и содержание таможенного контроля товаров и транспортных средств. Понятие форм, методов и способов проведения таможенного контроля.</w:t>
      </w:r>
    </w:p>
    <w:p w14:paraId="0C6D146D" w14:textId="77777777" w:rsidR="006B4088" w:rsidRPr="006B4088" w:rsidRDefault="006B4088" w:rsidP="000E7780">
      <w:pPr>
        <w:tabs>
          <w:tab w:val="left" w:pos="993"/>
        </w:tabs>
        <w:autoSpaceDE w:val="0"/>
        <w:autoSpaceDN w:val="0"/>
        <w:adjustRightInd w:val="0"/>
        <w:spacing w:line="276" w:lineRule="auto"/>
        <w:ind w:firstLine="709"/>
        <w:jc w:val="both"/>
        <w:rPr>
          <w:sz w:val="28"/>
          <w:szCs w:val="28"/>
        </w:rPr>
      </w:pPr>
      <w:r w:rsidRPr="006B4088">
        <w:rPr>
          <w:sz w:val="28"/>
          <w:szCs w:val="28"/>
        </w:rPr>
        <w:t xml:space="preserve">Принципы проведения таможенного контроля. Общеправовые принципы, имеющие конституционную основу и специальные принципы, </w:t>
      </w:r>
      <w:r w:rsidRPr="006B4088">
        <w:rPr>
          <w:bCs/>
          <w:color w:val="000000"/>
          <w:sz w:val="28"/>
          <w:szCs w:val="28"/>
        </w:rPr>
        <w:t>связанные с организацией и проведением таможенного контроля. Система специальных принципов</w:t>
      </w:r>
      <w:r w:rsidRPr="006B4088">
        <w:rPr>
          <w:sz w:val="28"/>
          <w:szCs w:val="28"/>
        </w:rPr>
        <w:t xml:space="preserve">: принцип </w:t>
      </w:r>
      <w:r w:rsidRPr="006B4088">
        <w:rPr>
          <w:bCs/>
          <w:color w:val="000000"/>
          <w:sz w:val="28"/>
          <w:szCs w:val="28"/>
        </w:rPr>
        <w:t xml:space="preserve">законности, уважения прав и свобод </w:t>
      </w:r>
      <w:r w:rsidRPr="006B4088">
        <w:rPr>
          <w:sz w:val="28"/>
          <w:szCs w:val="28"/>
        </w:rPr>
        <w:t>участников процесса таможенного контроля, принцип выборочности (достаточности), принцип гуманности, принцип оперативности, принцип сотрудничества, принцип эффективности</w:t>
      </w:r>
      <w:r w:rsidRPr="006B4088">
        <w:rPr>
          <w:bCs/>
          <w:sz w:val="28"/>
          <w:szCs w:val="28"/>
        </w:rPr>
        <w:t>, принцип применения системы управления рисками.</w:t>
      </w:r>
    </w:p>
    <w:p w14:paraId="4FB55BAF" w14:textId="77777777" w:rsidR="006B4088" w:rsidRPr="006B4088" w:rsidRDefault="006B4088" w:rsidP="000E7780">
      <w:pPr>
        <w:spacing w:line="276" w:lineRule="auto"/>
        <w:ind w:firstLine="709"/>
        <w:jc w:val="both"/>
        <w:rPr>
          <w:b/>
          <w:sz w:val="28"/>
          <w:szCs w:val="28"/>
        </w:rPr>
      </w:pPr>
    </w:p>
    <w:p w14:paraId="7B8B2A5A" w14:textId="77777777" w:rsidR="006B4088" w:rsidRPr="006B4088" w:rsidRDefault="006B4088" w:rsidP="000E7780">
      <w:pPr>
        <w:spacing w:line="276" w:lineRule="auto"/>
        <w:ind w:firstLine="709"/>
        <w:jc w:val="both"/>
        <w:rPr>
          <w:b/>
          <w:sz w:val="28"/>
          <w:szCs w:val="28"/>
        </w:rPr>
      </w:pPr>
      <w:r w:rsidRPr="006B4088">
        <w:rPr>
          <w:b/>
          <w:sz w:val="28"/>
          <w:szCs w:val="28"/>
        </w:rPr>
        <w:t>Тема 2. Формы таможенного контроля</w:t>
      </w:r>
      <w:r w:rsidRPr="006B4088">
        <w:rPr>
          <w:b/>
          <w:i/>
          <w:sz w:val="28"/>
          <w:szCs w:val="28"/>
        </w:rPr>
        <w:t xml:space="preserve"> </w:t>
      </w:r>
      <w:r w:rsidRPr="006B4088">
        <w:rPr>
          <w:b/>
          <w:sz w:val="28"/>
          <w:szCs w:val="28"/>
        </w:rPr>
        <w:t>и порядок их применения</w:t>
      </w:r>
    </w:p>
    <w:p w14:paraId="24E4C079" w14:textId="77777777" w:rsidR="006B4088" w:rsidRPr="006B4088" w:rsidRDefault="006B4088" w:rsidP="000E7780">
      <w:pPr>
        <w:spacing w:line="276" w:lineRule="auto"/>
        <w:ind w:firstLine="709"/>
        <w:jc w:val="both"/>
        <w:rPr>
          <w:sz w:val="28"/>
          <w:szCs w:val="28"/>
        </w:rPr>
      </w:pPr>
      <w:r w:rsidRPr="006B4088">
        <w:rPr>
          <w:sz w:val="28"/>
          <w:szCs w:val="28"/>
        </w:rPr>
        <w:t xml:space="preserve">Формы и порядок проведения таможенного контроля. Получение объяснений. Проверка таможенных, иных документов и (или) сведений. Таможенный осмотр. Таможенный досмотр. Личный таможенный досмотр. Таможенный осмотр помещений и территорий. Таможенная проверка. Таможенный контроль после выпуска товаров. </w:t>
      </w:r>
    </w:p>
    <w:p w14:paraId="76B8AC82" w14:textId="77777777" w:rsidR="006B4088" w:rsidRPr="006B4088" w:rsidRDefault="006B4088" w:rsidP="000E7780">
      <w:pPr>
        <w:autoSpaceDE w:val="0"/>
        <w:autoSpaceDN w:val="0"/>
        <w:adjustRightInd w:val="0"/>
        <w:spacing w:line="276" w:lineRule="auto"/>
        <w:ind w:firstLine="709"/>
        <w:jc w:val="both"/>
        <w:rPr>
          <w:b/>
          <w:bCs/>
          <w:sz w:val="28"/>
          <w:szCs w:val="28"/>
        </w:rPr>
      </w:pPr>
    </w:p>
    <w:p w14:paraId="25BEED2A" w14:textId="77777777" w:rsidR="006B4088" w:rsidRPr="006B4088" w:rsidRDefault="006B4088" w:rsidP="000E7780">
      <w:pPr>
        <w:autoSpaceDE w:val="0"/>
        <w:autoSpaceDN w:val="0"/>
        <w:adjustRightInd w:val="0"/>
        <w:spacing w:line="276" w:lineRule="auto"/>
        <w:ind w:firstLine="709"/>
        <w:jc w:val="both"/>
        <w:rPr>
          <w:b/>
          <w:bCs/>
          <w:sz w:val="28"/>
          <w:szCs w:val="28"/>
        </w:rPr>
      </w:pPr>
      <w:r w:rsidRPr="006B4088">
        <w:rPr>
          <w:b/>
          <w:bCs/>
          <w:sz w:val="28"/>
          <w:szCs w:val="28"/>
        </w:rPr>
        <w:lastRenderedPageBreak/>
        <w:t>Тема 3. Меры, обеспечивающие проведение таможенного контроля</w:t>
      </w:r>
    </w:p>
    <w:p w14:paraId="5A7056AE" w14:textId="77777777" w:rsidR="009E7C66" w:rsidRDefault="006B4088" w:rsidP="000E7780">
      <w:pPr>
        <w:autoSpaceDE w:val="0"/>
        <w:autoSpaceDN w:val="0"/>
        <w:adjustRightInd w:val="0"/>
        <w:spacing w:line="276" w:lineRule="auto"/>
        <w:ind w:firstLine="709"/>
        <w:jc w:val="both"/>
        <w:rPr>
          <w:sz w:val="28"/>
          <w:szCs w:val="28"/>
        </w:rPr>
      </w:pPr>
      <w:r w:rsidRPr="006B4088">
        <w:rPr>
          <w:sz w:val="28"/>
          <w:szCs w:val="28"/>
        </w:rPr>
        <w:t>Способы проведения таможенного контроля. Сроки, место проведения контроля. Зоны таможенного контроля (ЗТК). Устный опрос. Запросы, требования и получение документов и (или) сведений, необходимых для проведения таможенного контроля. Таможенная экспертиза, отбор проб и (или) образцов товаров. Идентификация товаров, документов, транспортных средств, помещений и других мест. Технические средства таможенного контроля, иные технические средства, водные и воздушные суда таможенных органов. Таможенное сопровождение. Маршрут перевозки товаров. Учет товаров, находящихся под таможенным контролем, совершаемых с ними таможенных операций. Привлечение специалиста, специалистов и экспертов других государственных органов государств-членов. Таможенное наблюдение. Система учета товаров и ведение учета товаров. Иные меры, обеспечивающие проведение таможенного контроля, устанавливаемые законодательством государств-членов о таможенном регулировании.</w:t>
      </w:r>
    </w:p>
    <w:p w14:paraId="32DA1CF6" w14:textId="077B939D" w:rsidR="006B4088" w:rsidRPr="006B4088" w:rsidRDefault="006B4088" w:rsidP="000E7780">
      <w:pPr>
        <w:autoSpaceDE w:val="0"/>
        <w:autoSpaceDN w:val="0"/>
        <w:adjustRightInd w:val="0"/>
        <w:spacing w:line="276" w:lineRule="auto"/>
        <w:ind w:firstLine="709"/>
        <w:jc w:val="both"/>
        <w:rPr>
          <w:sz w:val="28"/>
          <w:szCs w:val="28"/>
        </w:rPr>
      </w:pPr>
      <w:r w:rsidRPr="009E7C66">
        <w:rPr>
          <w:sz w:val="28"/>
          <w:szCs w:val="28"/>
        </w:rPr>
        <w:t xml:space="preserve">Ответственность за нарушение таможенного законодательства. </w:t>
      </w:r>
      <w:r w:rsidR="009E7C66" w:rsidRPr="009E7C66">
        <w:rPr>
          <w:sz w:val="28"/>
          <w:szCs w:val="28"/>
        </w:rPr>
        <w:t>Взаимное признание решений, принятых таможенными органами, и результатов таможенного контроля.</w:t>
      </w:r>
      <w:r w:rsidR="009E7C66">
        <w:rPr>
          <w:sz w:val="28"/>
          <w:szCs w:val="28"/>
        </w:rPr>
        <w:t xml:space="preserve"> </w:t>
      </w:r>
      <w:r w:rsidRPr="006B4088">
        <w:rPr>
          <w:sz w:val="28"/>
          <w:szCs w:val="28"/>
        </w:rPr>
        <w:t xml:space="preserve">Обмен информацией между таможенными органами. Взаимодействие между таможенными органами и </w:t>
      </w:r>
      <w:r w:rsidR="00E56D85">
        <w:rPr>
          <w:sz w:val="28"/>
          <w:szCs w:val="28"/>
        </w:rPr>
        <w:t xml:space="preserve">иными </w:t>
      </w:r>
      <w:r w:rsidRPr="006B4088">
        <w:rPr>
          <w:sz w:val="28"/>
          <w:szCs w:val="28"/>
        </w:rPr>
        <w:t>контролирующими государственными органами.</w:t>
      </w:r>
    </w:p>
    <w:p w14:paraId="7495E8BF" w14:textId="77777777" w:rsidR="006B4088" w:rsidRPr="006B4088" w:rsidRDefault="006B4088" w:rsidP="000E7780">
      <w:pPr>
        <w:autoSpaceDE w:val="0"/>
        <w:autoSpaceDN w:val="0"/>
        <w:adjustRightInd w:val="0"/>
        <w:spacing w:line="276" w:lineRule="auto"/>
        <w:ind w:firstLine="709"/>
        <w:jc w:val="both"/>
        <w:rPr>
          <w:sz w:val="28"/>
          <w:szCs w:val="28"/>
        </w:rPr>
      </w:pPr>
    </w:p>
    <w:p w14:paraId="360EF05B" w14:textId="2381A505" w:rsidR="006B4088" w:rsidRPr="006B4088" w:rsidRDefault="006B4088" w:rsidP="000E7780">
      <w:pPr>
        <w:spacing w:line="276" w:lineRule="auto"/>
        <w:ind w:firstLine="709"/>
        <w:jc w:val="both"/>
        <w:rPr>
          <w:b/>
          <w:bCs/>
          <w:iCs/>
          <w:caps/>
          <w:sz w:val="28"/>
          <w:szCs w:val="28"/>
        </w:rPr>
      </w:pPr>
      <w:r>
        <w:rPr>
          <w:b/>
          <w:bCs/>
          <w:iCs/>
          <w:sz w:val="28"/>
          <w:szCs w:val="28"/>
        </w:rPr>
        <w:t>Тема</w:t>
      </w:r>
      <w:r w:rsidRPr="006B4088">
        <w:rPr>
          <w:b/>
          <w:bCs/>
          <w:iCs/>
          <w:sz w:val="28"/>
          <w:szCs w:val="28"/>
        </w:rPr>
        <w:t xml:space="preserve"> </w:t>
      </w:r>
      <w:r w:rsidR="00A636C3">
        <w:rPr>
          <w:b/>
          <w:bCs/>
          <w:iCs/>
          <w:caps/>
          <w:sz w:val="28"/>
          <w:szCs w:val="28"/>
        </w:rPr>
        <w:t>4</w:t>
      </w:r>
      <w:r w:rsidRPr="006B4088">
        <w:rPr>
          <w:b/>
          <w:bCs/>
          <w:iCs/>
          <w:caps/>
          <w:sz w:val="28"/>
          <w:szCs w:val="28"/>
        </w:rPr>
        <w:t xml:space="preserve">. </w:t>
      </w:r>
      <w:r w:rsidRPr="006B4088">
        <w:rPr>
          <w:b/>
          <w:bCs/>
          <w:iCs/>
          <w:sz w:val="28"/>
          <w:szCs w:val="28"/>
        </w:rPr>
        <w:t xml:space="preserve">Применение системы управления рисками </w:t>
      </w:r>
      <w:r w:rsidRPr="006B4088">
        <w:rPr>
          <w:rStyle w:val="43"/>
          <w:b/>
          <w:bCs/>
          <w:sz w:val="28"/>
          <w:szCs w:val="28"/>
        </w:rPr>
        <w:t>при проведении таможенного контроля</w:t>
      </w:r>
      <w:r w:rsidRPr="006B4088">
        <w:rPr>
          <w:b/>
          <w:bCs/>
          <w:i/>
          <w:iCs/>
          <w:sz w:val="28"/>
          <w:szCs w:val="28"/>
        </w:rPr>
        <w:t xml:space="preserve"> </w:t>
      </w:r>
    </w:p>
    <w:p w14:paraId="0573EBA7" w14:textId="0392895F" w:rsidR="006B4088" w:rsidRDefault="006B4088" w:rsidP="000E7780">
      <w:pPr>
        <w:spacing w:line="276" w:lineRule="auto"/>
        <w:ind w:firstLine="709"/>
        <w:jc w:val="both"/>
        <w:rPr>
          <w:sz w:val="28"/>
          <w:szCs w:val="28"/>
        </w:rPr>
      </w:pPr>
      <w:r w:rsidRPr="006B4088">
        <w:rPr>
          <w:bCs/>
          <w:sz w:val="28"/>
          <w:szCs w:val="28"/>
        </w:rPr>
        <w:t>Реализация принципа выборочности при таможенном контроле товаров на основе применения системы управления рисками.</w:t>
      </w:r>
      <w:r>
        <w:rPr>
          <w:b/>
          <w:sz w:val="28"/>
          <w:szCs w:val="28"/>
        </w:rPr>
        <w:t xml:space="preserve"> </w:t>
      </w:r>
      <w:r w:rsidRPr="006B4088">
        <w:rPr>
          <w:sz w:val="28"/>
          <w:szCs w:val="28"/>
        </w:rPr>
        <w:t xml:space="preserve">Понятие и сущность рисков, их классификация. Система управления рисками (СУР) в таможенном деле: формирование и особенности функционирования. Внедрение СУР в процесс таможенного контроля. Цели и задачи применения СУР. Основные понятия, применяемые в СУР. Объекты анализа риска. Законодательные основы, правовые и распорядительные документы, определяющие применение СУР при таможенном контроле товаров и транспортных средств. </w:t>
      </w:r>
      <w:r w:rsidRPr="006B4088">
        <w:rPr>
          <w:spacing w:val="-4"/>
          <w:sz w:val="28"/>
          <w:szCs w:val="28"/>
        </w:rPr>
        <w:t xml:space="preserve">Элементы процесса реализации СУР: организация управления, анализ, сбор и обработка информации о товарах и транспортных средствах, перемещаемых через таможенную границу </w:t>
      </w:r>
      <w:r w:rsidRPr="006B4088">
        <w:rPr>
          <w:sz w:val="28"/>
          <w:szCs w:val="28"/>
        </w:rPr>
        <w:t>ЕАЭС</w:t>
      </w:r>
      <w:r w:rsidRPr="006B4088">
        <w:rPr>
          <w:spacing w:val="-4"/>
          <w:sz w:val="28"/>
          <w:szCs w:val="28"/>
        </w:rPr>
        <w:t xml:space="preserve">; выявление и анализ рисков. </w:t>
      </w:r>
      <w:r w:rsidRPr="006B4088">
        <w:rPr>
          <w:sz w:val="28"/>
          <w:szCs w:val="28"/>
        </w:rPr>
        <w:t>Сущность и методы управления рисками. Уровень риска.</w:t>
      </w:r>
      <w:r>
        <w:rPr>
          <w:sz w:val="28"/>
          <w:szCs w:val="28"/>
        </w:rPr>
        <w:t xml:space="preserve"> </w:t>
      </w:r>
    </w:p>
    <w:p w14:paraId="6A403DDC" w14:textId="597F01B2" w:rsidR="006B4088" w:rsidRPr="006B4088" w:rsidRDefault="006B4088" w:rsidP="000E7780">
      <w:pPr>
        <w:spacing w:line="276" w:lineRule="auto"/>
        <w:ind w:firstLine="709"/>
        <w:jc w:val="both"/>
        <w:rPr>
          <w:sz w:val="28"/>
          <w:szCs w:val="28"/>
        </w:rPr>
      </w:pPr>
      <w:r w:rsidRPr="006B4088">
        <w:rPr>
          <w:bCs/>
          <w:sz w:val="28"/>
          <w:szCs w:val="28"/>
        </w:rPr>
        <w:t>Деятельность таможенных органов по минимизации рисков в рамках проведения таможенного контроля.</w:t>
      </w:r>
      <w:r>
        <w:rPr>
          <w:b/>
          <w:sz w:val="28"/>
          <w:szCs w:val="28"/>
        </w:rPr>
        <w:t xml:space="preserve"> </w:t>
      </w:r>
      <w:r w:rsidRPr="006B4088">
        <w:rPr>
          <w:spacing w:val="-4"/>
          <w:sz w:val="28"/>
          <w:szCs w:val="28"/>
        </w:rPr>
        <w:t>Принятие решений в системе управления рисками. Принципы применения системы управления рисками.</w:t>
      </w:r>
      <w:r>
        <w:rPr>
          <w:spacing w:val="-4"/>
          <w:sz w:val="28"/>
          <w:szCs w:val="28"/>
        </w:rPr>
        <w:t xml:space="preserve"> </w:t>
      </w:r>
      <w:r w:rsidRPr="006B4088">
        <w:rPr>
          <w:spacing w:val="-4"/>
          <w:sz w:val="28"/>
          <w:szCs w:val="28"/>
        </w:rPr>
        <w:t xml:space="preserve">Разработка и реализация мер по минимизации рисков; обобщение результатов применяемых </w:t>
      </w:r>
      <w:r w:rsidRPr="006B4088">
        <w:rPr>
          <w:spacing w:val="-4"/>
          <w:sz w:val="28"/>
          <w:szCs w:val="28"/>
        </w:rPr>
        <w:lastRenderedPageBreak/>
        <w:t xml:space="preserve">мер по минимизации рисков, применение профилей риска. </w:t>
      </w:r>
      <w:r w:rsidRPr="006B4088">
        <w:rPr>
          <w:sz w:val="28"/>
          <w:szCs w:val="28"/>
        </w:rPr>
        <w:t>Меры по минимизации рисков при осуществлении таможенного контроля. Применение мер по минимизации рисков в соответствии с профилями рисков.</w:t>
      </w:r>
      <w:r w:rsidRPr="006B4088">
        <w:rPr>
          <w:spacing w:val="-4"/>
          <w:sz w:val="28"/>
          <w:szCs w:val="28"/>
        </w:rPr>
        <w:t xml:space="preserve"> Оценка результатов применения мер по минимизации рисков, определение путей по совершенствованию системы.</w:t>
      </w:r>
    </w:p>
    <w:p w14:paraId="3D9208E3" w14:textId="77777777" w:rsidR="006B4088" w:rsidRPr="006B4088" w:rsidRDefault="006B4088" w:rsidP="000E7780">
      <w:pPr>
        <w:spacing w:line="276" w:lineRule="auto"/>
        <w:ind w:firstLine="709"/>
        <w:jc w:val="both"/>
        <w:rPr>
          <w:sz w:val="28"/>
          <w:szCs w:val="28"/>
        </w:rPr>
      </w:pPr>
      <w:r w:rsidRPr="006B4088">
        <w:rPr>
          <w:sz w:val="28"/>
          <w:szCs w:val="28"/>
        </w:rPr>
        <w:t>Действия должностных лиц таможенного органа при выявлении признаков низкого уровня риска. Действия должностных лиц таможенного органа при выявлении признаков высокого уровня риска. Уровень риска и выбор формы таможенного контроля товаров.</w:t>
      </w:r>
    </w:p>
    <w:p w14:paraId="266BB419" w14:textId="43A5DD70" w:rsidR="006B4088" w:rsidRPr="006B4088" w:rsidRDefault="006B4088" w:rsidP="000E7780">
      <w:pPr>
        <w:spacing w:line="276" w:lineRule="auto"/>
        <w:ind w:firstLine="709"/>
        <w:jc w:val="both"/>
        <w:rPr>
          <w:sz w:val="28"/>
          <w:szCs w:val="28"/>
        </w:rPr>
      </w:pPr>
      <w:r w:rsidRPr="006B4088">
        <w:rPr>
          <w:sz w:val="28"/>
          <w:szCs w:val="28"/>
        </w:rPr>
        <w:t xml:space="preserve">Особенности таможенного контроля применительно к способам пересечения Государственной границы </w:t>
      </w:r>
      <w:r>
        <w:rPr>
          <w:sz w:val="28"/>
          <w:szCs w:val="28"/>
        </w:rPr>
        <w:t xml:space="preserve">РФ </w:t>
      </w:r>
      <w:r w:rsidRPr="006B4088">
        <w:rPr>
          <w:sz w:val="28"/>
          <w:szCs w:val="28"/>
        </w:rPr>
        <w:t>и видам транспорта, на котором перемещаются товары.</w:t>
      </w:r>
    </w:p>
    <w:p w14:paraId="0CE8EF70" w14:textId="77777777" w:rsidR="006B4088" w:rsidRPr="00A636C3" w:rsidRDefault="006B4088" w:rsidP="000E7780">
      <w:pPr>
        <w:autoSpaceDE w:val="0"/>
        <w:autoSpaceDN w:val="0"/>
        <w:adjustRightInd w:val="0"/>
        <w:spacing w:line="276" w:lineRule="auto"/>
        <w:ind w:firstLine="709"/>
        <w:jc w:val="both"/>
        <w:rPr>
          <w:b/>
          <w:bCs/>
          <w:sz w:val="28"/>
          <w:szCs w:val="28"/>
        </w:rPr>
      </w:pPr>
    </w:p>
    <w:p w14:paraId="3D3ECEBE" w14:textId="566DDC13" w:rsidR="006B4088" w:rsidRPr="00A636C3" w:rsidRDefault="00A636C3" w:rsidP="000E7780">
      <w:pPr>
        <w:widowControl w:val="0"/>
        <w:tabs>
          <w:tab w:val="left" w:pos="426"/>
          <w:tab w:val="left" w:pos="1015"/>
        </w:tabs>
        <w:spacing w:line="276" w:lineRule="auto"/>
        <w:ind w:firstLine="709"/>
        <w:jc w:val="both"/>
        <w:rPr>
          <w:b/>
          <w:bCs/>
          <w:i/>
          <w:iCs/>
          <w:sz w:val="28"/>
          <w:szCs w:val="28"/>
        </w:rPr>
      </w:pPr>
      <w:r w:rsidRPr="00A636C3">
        <w:rPr>
          <w:rStyle w:val="43"/>
          <w:b/>
          <w:bCs/>
          <w:sz w:val="28"/>
          <w:szCs w:val="28"/>
        </w:rPr>
        <w:t>Тема 5</w:t>
      </w:r>
      <w:r w:rsidR="006B4088" w:rsidRPr="00A636C3">
        <w:rPr>
          <w:rStyle w:val="43"/>
          <w:b/>
          <w:bCs/>
          <w:sz w:val="28"/>
          <w:szCs w:val="28"/>
        </w:rPr>
        <w:t>. Технологии таможенного контроля в зависимости от вида транспорта и таможенных операций, используемых при перемещении товаров через таможенную границу ЕАЭС</w:t>
      </w:r>
    </w:p>
    <w:p w14:paraId="41387E2A" w14:textId="69389FB4" w:rsidR="006B4088" w:rsidRPr="006B4088" w:rsidRDefault="006B4088" w:rsidP="000E7780">
      <w:pPr>
        <w:widowControl w:val="0"/>
        <w:tabs>
          <w:tab w:val="left" w:pos="426"/>
          <w:tab w:val="left" w:pos="1015"/>
        </w:tabs>
        <w:spacing w:line="276" w:lineRule="auto"/>
        <w:ind w:firstLine="709"/>
        <w:jc w:val="both"/>
        <w:rPr>
          <w:sz w:val="28"/>
          <w:szCs w:val="28"/>
        </w:rPr>
      </w:pPr>
      <w:r w:rsidRPr="002D009B">
        <w:rPr>
          <w:bCs/>
          <w:sz w:val="28"/>
          <w:szCs w:val="28"/>
        </w:rPr>
        <w:t>Понятие и сущность технологий таможенного контроля</w:t>
      </w:r>
      <w:r w:rsidR="00A636C3" w:rsidRPr="002D009B">
        <w:rPr>
          <w:bCs/>
          <w:sz w:val="28"/>
          <w:szCs w:val="28"/>
        </w:rPr>
        <w:t xml:space="preserve">. </w:t>
      </w:r>
      <w:r w:rsidRPr="006B4088">
        <w:rPr>
          <w:sz w:val="28"/>
          <w:szCs w:val="28"/>
        </w:rPr>
        <w:t xml:space="preserve">Понятие, сущность и содержание таможенной технологии. Виды и классификация технологий таможенного контроля. </w:t>
      </w:r>
      <w:r w:rsidR="00AE71B1">
        <w:rPr>
          <w:sz w:val="28"/>
          <w:szCs w:val="28"/>
        </w:rPr>
        <w:t>П</w:t>
      </w:r>
      <w:r w:rsidRPr="006B4088">
        <w:rPr>
          <w:sz w:val="28"/>
          <w:szCs w:val="28"/>
        </w:rPr>
        <w:t xml:space="preserve">равовое регулирование </w:t>
      </w:r>
      <w:r w:rsidR="00AE71B1">
        <w:rPr>
          <w:sz w:val="28"/>
          <w:szCs w:val="28"/>
        </w:rPr>
        <w:t xml:space="preserve">применения </w:t>
      </w:r>
      <w:r w:rsidRPr="006B4088">
        <w:rPr>
          <w:sz w:val="28"/>
          <w:szCs w:val="28"/>
        </w:rPr>
        <w:t>технологий таможенного контроля.</w:t>
      </w:r>
    </w:p>
    <w:p w14:paraId="35B8A62F" w14:textId="109F9B28" w:rsidR="006B4088" w:rsidRPr="00FE1C5F" w:rsidRDefault="006B4088" w:rsidP="000E7780">
      <w:pPr>
        <w:pStyle w:val="-0"/>
        <w:tabs>
          <w:tab w:val="left" w:pos="1000"/>
        </w:tabs>
        <w:spacing w:line="276" w:lineRule="auto"/>
        <w:ind w:firstLine="709"/>
        <w:rPr>
          <w:bCs/>
          <w:sz w:val="28"/>
          <w:szCs w:val="28"/>
        </w:rPr>
      </w:pPr>
      <w:r w:rsidRPr="00FE1C5F">
        <w:rPr>
          <w:bCs/>
          <w:sz w:val="28"/>
          <w:szCs w:val="28"/>
        </w:rPr>
        <w:t>Технологии таможенного контроля товаров, перемещаемых автомобильным транспортом</w:t>
      </w:r>
      <w:r w:rsidR="00A636C3" w:rsidRPr="00FE1C5F">
        <w:rPr>
          <w:bCs/>
          <w:sz w:val="28"/>
          <w:szCs w:val="28"/>
        </w:rPr>
        <w:t>.</w:t>
      </w:r>
    </w:p>
    <w:p w14:paraId="0860BADA" w14:textId="3FA480FD" w:rsidR="006B4088" w:rsidRPr="00FE1C5F" w:rsidRDefault="006B4088" w:rsidP="000E7780">
      <w:pPr>
        <w:widowControl w:val="0"/>
        <w:tabs>
          <w:tab w:val="left" w:pos="1050"/>
        </w:tabs>
        <w:overflowPunct w:val="0"/>
        <w:autoSpaceDE w:val="0"/>
        <w:autoSpaceDN w:val="0"/>
        <w:adjustRightInd w:val="0"/>
        <w:spacing w:line="276" w:lineRule="auto"/>
        <w:ind w:firstLine="709"/>
        <w:jc w:val="both"/>
        <w:textAlignment w:val="baseline"/>
        <w:rPr>
          <w:bCs/>
          <w:sz w:val="28"/>
          <w:szCs w:val="28"/>
        </w:rPr>
      </w:pPr>
      <w:r w:rsidRPr="00FE1C5F">
        <w:rPr>
          <w:bCs/>
          <w:sz w:val="28"/>
          <w:szCs w:val="28"/>
        </w:rPr>
        <w:t>Технологии таможенного контроля товаров, перемещаемых железнодорожным транспортом</w:t>
      </w:r>
      <w:r w:rsidR="00A636C3" w:rsidRPr="00FE1C5F">
        <w:rPr>
          <w:bCs/>
          <w:sz w:val="28"/>
          <w:szCs w:val="28"/>
        </w:rPr>
        <w:t>.</w:t>
      </w:r>
    </w:p>
    <w:p w14:paraId="19AA6C55" w14:textId="724016E2" w:rsidR="006B4088" w:rsidRPr="00FE1C5F" w:rsidRDefault="006B4088" w:rsidP="000E7780">
      <w:pPr>
        <w:numPr>
          <w:ilvl w:val="12"/>
          <w:numId w:val="0"/>
        </w:numPr>
        <w:spacing w:line="276" w:lineRule="auto"/>
        <w:ind w:firstLine="709"/>
        <w:jc w:val="both"/>
        <w:rPr>
          <w:bCs/>
          <w:sz w:val="28"/>
          <w:szCs w:val="28"/>
        </w:rPr>
      </w:pPr>
      <w:r w:rsidRPr="00FE1C5F">
        <w:rPr>
          <w:bCs/>
          <w:sz w:val="28"/>
          <w:szCs w:val="28"/>
        </w:rPr>
        <w:t>Технологии таможенного контроля товаров, перемещаемых воздушным транспортом</w:t>
      </w:r>
      <w:r w:rsidR="00A636C3" w:rsidRPr="00FE1C5F">
        <w:rPr>
          <w:bCs/>
          <w:sz w:val="28"/>
          <w:szCs w:val="28"/>
        </w:rPr>
        <w:t>.</w:t>
      </w:r>
    </w:p>
    <w:p w14:paraId="7E549CCB" w14:textId="69D3E819" w:rsidR="00ED2714" w:rsidRPr="005550AF" w:rsidRDefault="006B4088" w:rsidP="000E7780">
      <w:pPr>
        <w:spacing w:line="276" w:lineRule="auto"/>
        <w:ind w:firstLine="709"/>
        <w:jc w:val="both"/>
        <w:rPr>
          <w:bCs/>
          <w:sz w:val="28"/>
          <w:szCs w:val="28"/>
        </w:rPr>
      </w:pPr>
      <w:r w:rsidRPr="00FE1C5F">
        <w:rPr>
          <w:bCs/>
          <w:sz w:val="28"/>
          <w:szCs w:val="28"/>
        </w:rPr>
        <w:t>Технологии таможенного контроля товаров, перемещаемых морским (речным) транспортом</w:t>
      </w:r>
      <w:r w:rsidR="00A636C3" w:rsidRPr="00FE1C5F">
        <w:rPr>
          <w:bCs/>
          <w:sz w:val="28"/>
          <w:szCs w:val="28"/>
        </w:rPr>
        <w:t>.</w:t>
      </w:r>
    </w:p>
    <w:p w14:paraId="01839FF4" w14:textId="77777777" w:rsidR="00ED2714" w:rsidRDefault="00ED2714" w:rsidP="000E7780">
      <w:pPr>
        <w:spacing w:line="276" w:lineRule="auto"/>
        <w:ind w:firstLine="709"/>
        <w:jc w:val="both"/>
        <w:rPr>
          <w:b/>
          <w:sz w:val="28"/>
          <w:szCs w:val="28"/>
        </w:rPr>
      </w:pPr>
    </w:p>
    <w:p w14:paraId="2187769B" w14:textId="5967E330" w:rsidR="006B4088" w:rsidRPr="006B4088" w:rsidRDefault="006B4088" w:rsidP="000E7780">
      <w:pPr>
        <w:spacing w:line="276" w:lineRule="auto"/>
        <w:ind w:firstLine="709"/>
        <w:jc w:val="both"/>
        <w:rPr>
          <w:b/>
          <w:sz w:val="28"/>
          <w:szCs w:val="28"/>
        </w:rPr>
      </w:pPr>
      <w:r w:rsidRPr="006B4088">
        <w:rPr>
          <w:b/>
          <w:sz w:val="28"/>
          <w:szCs w:val="28"/>
        </w:rPr>
        <w:t xml:space="preserve">Тема </w:t>
      </w:r>
      <w:r w:rsidR="00A636C3">
        <w:rPr>
          <w:b/>
          <w:sz w:val="28"/>
          <w:szCs w:val="28"/>
        </w:rPr>
        <w:t>6</w:t>
      </w:r>
      <w:r w:rsidRPr="006B4088">
        <w:rPr>
          <w:b/>
          <w:sz w:val="28"/>
          <w:szCs w:val="28"/>
        </w:rPr>
        <w:t xml:space="preserve">. Технологии таможенного контроля товаров при совершении таможенных операций, предшествующих подаче таможенной декларации, и связанных с помещением товаров под таможенную процедуру </w:t>
      </w:r>
    </w:p>
    <w:p w14:paraId="64DDD72C" w14:textId="77777777" w:rsidR="006B4088" w:rsidRPr="00C23936" w:rsidRDefault="006B4088" w:rsidP="000E7780">
      <w:pPr>
        <w:spacing w:line="276" w:lineRule="auto"/>
        <w:ind w:firstLine="709"/>
        <w:jc w:val="both"/>
        <w:rPr>
          <w:sz w:val="28"/>
          <w:szCs w:val="28"/>
        </w:rPr>
      </w:pPr>
      <w:r w:rsidRPr="00C23936">
        <w:rPr>
          <w:sz w:val="28"/>
          <w:szCs w:val="28"/>
        </w:rPr>
        <w:t>Таможенный контроль при прибытии товаров на таможенную территорию ЕАЭС. Таможенный контроль при убытии товаров с таможенной территории ЕАЭС. Технология таможенного контроля при размещении и хранении товаров на складах временного хранения.</w:t>
      </w:r>
    </w:p>
    <w:p w14:paraId="2CF7DA25" w14:textId="76F82AE1" w:rsidR="00C23936" w:rsidRPr="00C23936" w:rsidRDefault="006B4088" w:rsidP="000E7780">
      <w:pPr>
        <w:spacing w:line="276" w:lineRule="auto"/>
        <w:jc w:val="both"/>
        <w:rPr>
          <w:sz w:val="28"/>
          <w:szCs w:val="28"/>
        </w:rPr>
      </w:pPr>
      <w:r w:rsidRPr="00C23936">
        <w:rPr>
          <w:sz w:val="28"/>
          <w:szCs w:val="28"/>
        </w:rPr>
        <w:t xml:space="preserve">Технологии таможенного контроля при совершении таможенных операций, связанных с помещением товаров под таможенную процедуру. </w:t>
      </w:r>
      <w:r w:rsidR="00C23936" w:rsidRPr="00C23936">
        <w:rPr>
          <w:sz w:val="28"/>
          <w:szCs w:val="28"/>
        </w:rPr>
        <w:t xml:space="preserve">Технология </w:t>
      </w:r>
      <w:r w:rsidR="00C23936" w:rsidRPr="00C23936">
        <w:rPr>
          <w:sz w:val="28"/>
          <w:szCs w:val="28"/>
        </w:rPr>
        <w:lastRenderedPageBreak/>
        <w:t>документального таможенного контроля. Технология фактического таможенного контроля.</w:t>
      </w:r>
    </w:p>
    <w:p w14:paraId="3932D212" w14:textId="3B7895B5" w:rsidR="006B4088" w:rsidRPr="006B4088" w:rsidRDefault="006B4088" w:rsidP="000E7780">
      <w:pPr>
        <w:spacing w:line="276" w:lineRule="auto"/>
        <w:ind w:firstLine="709"/>
        <w:jc w:val="both"/>
        <w:rPr>
          <w:sz w:val="28"/>
          <w:szCs w:val="28"/>
        </w:rPr>
      </w:pPr>
      <w:r w:rsidRPr="00C23936">
        <w:rPr>
          <w:sz w:val="28"/>
          <w:szCs w:val="28"/>
        </w:rPr>
        <w:t>Технология осуществления документального контроля при подаче декларации на товары. Выявление рисков при проведении проверки документов и сведений. Деятельность таможенных органов по минимизации рисков, выявленных</w:t>
      </w:r>
      <w:r w:rsidRPr="006B4088">
        <w:rPr>
          <w:sz w:val="28"/>
          <w:szCs w:val="28"/>
        </w:rPr>
        <w:t xml:space="preserve"> в процессе помещения на временное хранение и декларирования.</w:t>
      </w:r>
    </w:p>
    <w:p w14:paraId="6DB1DD58" w14:textId="77777777" w:rsidR="006B4088" w:rsidRPr="006B4088" w:rsidRDefault="006B4088" w:rsidP="000E7780">
      <w:pPr>
        <w:spacing w:line="276" w:lineRule="auto"/>
        <w:ind w:firstLine="709"/>
        <w:jc w:val="both"/>
        <w:rPr>
          <w:rStyle w:val="43"/>
          <w:i/>
          <w:iCs/>
          <w:sz w:val="28"/>
          <w:szCs w:val="28"/>
        </w:rPr>
      </w:pPr>
    </w:p>
    <w:p w14:paraId="5F0C2AFD" w14:textId="7A0B1990" w:rsidR="00A636C3" w:rsidRPr="00A636C3" w:rsidRDefault="00A636C3" w:rsidP="000E7780">
      <w:pPr>
        <w:spacing w:line="276" w:lineRule="auto"/>
        <w:ind w:firstLine="709"/>
        <w:jc w:val="both"/>
        <w:rPr>
          <w:b/>
          <w:bCs/>
          <w:sz w:val="28"/>
          <w:szCs w:val="28"/>
        </w:rPr>
      </w:pPr>
      <w:r w:rsidRPr="00A636C3">
        <w:rPr>
          <w:rStyle w:val="43"/>
          <w:b/>
          <w:bCs/>
          <w:sz w:val="28"/>
          <w:szCs w:val="28"/>
        </w:rPr>
        <w:t>Тема 7. Технологии таможенного контроля в отношении отдельных категорий товаров и лиц, их перемещающих</w:t>
      </w:r>
      <w:r w:rsidRPr="00A636C3">
        <w:rPr>
          <w:b/>
          <w:bCs/>
          <w:i/>
          <w:iCs/>
          <w:sz w:val="28"/>
          <w:szCs w:val="28"/>
        </w:rPr>
        <w:t xml:space="preserve"> </w:t>
      </w:r>
    </w:p>
    <w:p w14:paraId="3B18D8F7" w14:textId="29AEE5C1" w:rsidR="00A636C3" w:rsidRPr="006B4088" w:rsidRDefault="00A636C3" w:rsidP="000E7780">
      <w:pPr>
        <w:spacing w:line="276" w:lineRule="auto"/>
        <w:ind w:firstLine="709"/>
        <w:jc w:val="both"/>
        <w:rPr>
          <w:sz w:val="28"/>
          <w:szCs w:val="28"/>
        </w:rPr>
      </w:pPr>
      <w:r w:rsidRPr="00A636C3">
        <w:rPr>
          <w:bCs/>
          <w:sz w:val="28"/>
          <w:szCs w:val="28"/>
        </w:rPr>
        <w:t>Технологии таможенного контроля товаров, перемещаемых физическими лицами.</w:t>
      </w:r>
      <w:r>
        <w:rPr>
          <w:b/>
          <w:sz w:val="28"/>
          <w:szCs w:val="28"/>
        </w:rPr>
        <w:t xml:space="preserve"> </w:t>
      </w:r>
      <w:r w:rsidRPr="006B4088">
        <w:rPr>
          <w:sz w:val="28"/>
          <w:szCs w:val="28"/>
        </w:rPr>
        <w:t>Порядок перемещения товаров физическими лицами через таможенную границу ЕАЭС для личного пользования. Формы таможенного контроля, применяемые в отношении товаров, перемещаемых для личного пользования. Фиксация результатов проведения таможенного контроля.</w:t>
      </w:r>
      <w:r>
        <w:rPr>
          <w:sz w:val="28"/>
          <w:szCs w:val="28"/>
        </w:rPr>
        <w:t xml:space="preserve"> </w:t>
      </w:r>
      <w:r w:rsidRPr="006B4088">
        <w:rPr>
          <w:sz w:val="28"/>
          <w:szCs w:val="28"/>
        </w:rPr>
        <w:t>Технологии таможенного контроля пассажиров и багажа в зависимости от видов транспорта, используемого для их перемещения.</w:t>
      </w:r>
      <w:r>
        <w:rPr>
          <w:sz w:val="28"/>
          <w:szCs w:val="28"/>
        </w:rPr>
        <w:t xml:space="preserve"> </w:t>
      </w:r>
      <w:r w:rsidRPr="006B4088">
        <w:rPr>
          <w:sz w:val="28"/>
          <w:szCs w:val="28"/>
        </w:rPr>
        <w:t>Система двойного коридора, применяемая при декларировании товаров физическими лицами.</w:t>
      </w:r>
    </w:p>
    <w:p w14:paraId="232BCECF" w14:textId="4486F0BC" w:rsidR="00A636C3" w:rsidRPr="00A636C3" w:rsidRDefault="00A636C3" w:rsidP="000E7780">
      <w:pPr>
        <w:spacing w:line="276" w:lineRule="auto"/>
        <w:ind w:firstLine="709"/>
        <w:jc w:val="both"/>
        <w:rPr>
          <w:bCs/>
          <w:sz w:val="28"/>
          <w:szCs w:val="28"/>
        </w:rPr>
      </w:pPr>
      <w:r w:rsidRPr="00A636C3">
        <w:rPr>
          <w:bCs/>
          <w:sz w:val="28"/>
          <w:szCs w:val="28"/>
          <w:lang w:eastAsia="en-US"/>
        </w:rPr>
        <w:t xml:space="preserve">Технология таможенного контроля международных почтовых отправлений. </w:t>
      </w:r>
      <w:r w:rsidRPr="00A636C3">
        <w:rPr>
          <w:bCs/>
          <w:sz w:val="28"/>
          <w:szCs w:val="28"/>
        </w:rPr>
        <w:t>Особенности совершения таможенных операций и таможенного контроля в отношении товаров, пересылаемых в международных почтовых отправлениях. Порядок взаимодействия оператора почтовой связи и таможенного органа при проведении таможенного контроля. Проведение таможенного осмотра или таможенного досмотра почтовых отправлений на основе выборочных или случайных проверок. Использование технических средств таможенного контроля при проведении таможенного осмотра или таможенного досмотра товаров, пересылаемых в международных почтовых отправлениях.</w:t>
      </w:r>
    </w:p>
    <w:p w14:paraId="23343693" w14:textId="3A1EFEF8" w:rsidR="00A636C3" w:rsidRPr="00A636C3" w:rsidRDefault="00A636C3" w:rsidP="000E7780">
      <w:pPr>
        <w:spacing w:line="276" w:lineRule="auto"/>
        <w:ind w:firstLine="709"/>
        <w:jc w:val="both"/>
        <w:rPr>
          <w:bCs/>
          <w:sz w:val="28"/>
          <w:szCs w:val="28"/>
        </w:rPr>
      </w:pPr>
      <w:r w:rsidRPr="00A636C3">
        <w:rPr>
          <w:bCs/>
          <w:sz w:val="28"/>
          <w:szCs w:val="28"/>
          <w:lang w:eastAsia="en-US"/>
        </w:rPr>
        <w:t>Технология таможенного контроля товаров, перемещаемых трубопроводом и по линиям электропередачи.</w:t>
      </w:r>
    </w:p>
    <w:p w14:paraId="1C05E884" w14:textId="28526950" w:rsidR="00DD7908" w:rsidRDefault="00DD7908" w:rsidP="002D5640">
      <w:pPr>
        <w:ind w:firstLine="709"/>
        <w:jc w:val="both"/>
        <w:rPr>
          <w:b/>
          <w:sz w:val="28"/>
          <w:szCs w:val="28"/>
        </w:rPr>
      </w:pPr>
    </w:p>
    <w:p w14:paraId="7C9EE951" w14:textId="77777777" w:rsidR="007562C8" w:rsidRDefault="007562C8" w:rsidP="002D5640">
      <w:pPr>
        <w:ind w:firstLine="709"/>
        <w:jc w:val="both"/>
        <w:rPr>
          <w:b/>
          <w:sz w:val="28"/>
          <w:szCs w:val="28"/>
        </w:rPr>
      </w:pPr>
    </w:p>
    <w:p w14:paraId="2B6F7C10" w14:textId="71992AA5" w:rsidR="002D5640" w:rsidRDefault="002D5640" w:rsidP="002D5640">
      <w:pPr>
        <w:ind w:firstLine="709"/>
        <w:jc w:val="both"/>
        <w:rPr>
          <w:b/>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136269D7" w14:textId="45CE60B1" w:rsidR="001F0BFF" w:rsidRPr="005532E3" w:rsidRDefault="00833C73" w:rsidP="00833C73">
      <w:pPr>
        <w:tabs>
          <w:tab w:val="left" w:pos="540"/>
        </w:tabs>
        <w:contextualSpacing/>
        <w:jc w:val="both"/>
        <w:rPr>
          <w:b/>
          <w:sz w:val="28"/>
          <w:szCs w:val="28"/>
        </w:rPr>
      </w:pPr>
      <w:r>
        <w:rPr>
          <w:sz w:val="28"/>
          <w:szCs w:val="28"/>
        </w:rPr>
        <w:t>Образовательная программа «</w:t>
      </w:r>
      <w:r w:rsidRPr="00EF2C2B">
        <w:rPr>
          <w:sz w:val="28"/>
          <w:szCs w:val="28"/>
        </w:rPr>
        <w:t>Бизнес-анализ, налоги и аудит</w:t>
      </w:r>
      <w:r>
        <w:rPr>
          <w:sz w:val="28"/>
          <w:szCs w:val="28"/>
        </w:rPr>
        <w:t>», профиль «</w:t>
      </w:r>
      <w:r w:rsidRPr="00865036">
        <w:rPr>
          <w:sz w:val="28"/>
          <w:szCs w:val="28"/>
        </w:rPr>
        <w:t>Международное налогообложение</w:t>
      </w:r>
      <w:r>
        <w:rPr>
          <w:sz w:val="28"/>
          <w:szCs w:val="28"/>
        </w:rPr>
        <w:t>».</w:t>
      </w:r>
    </w:p>
    <w:p w14:paraId="6EF7371E" w14:textId="166DC696" w:rsidR="002D5640" w:rsidRDefault="0054231F" w:rsidP="002D5640">
      <w:pPr>
        <w:tabs>
          <w:tab w:val="right" w:pos="851"/>
        </w:tabs>
        <w:ind w:firstLine="709"/>
        <w:jc w:val="right"/>
        <w:rPr>
          <w:sz w:val="28"/>
          <w:szCs w:val="28"/>
        </w:rPr>
      </w:pPr>
      <w:bookmarkStart w:id="6" w:name="_Hlk116923755"/>
      <w:r w:rsidRPr="0054231F">
        <w:rPr>
          <w:color w:val="FF0000"/>
          <w:sz w:val="28"/>
          <w:szCs w:val="28"/>
        </w:rPr>
        <w:t xml:space="preserve">                </w:t>
      </w:r>
      <w:r w:rsidR="002D5640" w:rsidRPr="005532E3">
        <w:rPr>
          <w:sz w:val="28"/>
          <w:szCs w:val="28"/>
        </w:rPr>
        <w:t xml:space="preserve">Таблица </w:t>
      </w:r>
      <w:r w:rsidR="002D5640">
        <w:rPr>
          <w:sz w:val="28"/>
          <w:szCs w:val="28"/>
        </w:rPr>
        <w:t>2</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941"/>
        <w:gridCol w:w="649"/>
        <w:gridCol w:w="648"/>
        <w:gridCol w:w="782"/>
        <w:gridCol w:w="780"/>
        <w:gridCol w:w="911"/>
        <w:gridCol w:w="2198"/>
      </w:tblGrid>
      <w:tr w:rsidR="002D5640" w:rsidRPr="008E68C8" w14:paraId="14FE713C" w14:textId="77777777" w:rsidTr="004D1D2F">
        <w:tc>
          <w:tcPr>
            <w:tcW w:w="226" w:type="pct"/>
            <w:vMerge w:val="restart"/>
            <w:shd w:val="clear" w:color="auto" w:fill="auto"/>
          </w:tcPr>
          <w:bookmarkEnd w:id="6"/>
          <w:p w14:paraId="1D0A7AC7" w14:textId="77777777" w:rsidR="002D5640" w:rsidRPr="008E68C8" w:rsidRDefault="002D5640" w:rsidP="004D1D2F">
            <w:pPr>
              <w:tabs>
                <w:tab w:val="right" w:pos="851"/>
              </w:tabs>
              <w:rPr>
                <w:sz w:val="22"/>
                <w:szCs w:val="22"/>
              </w:rPr>
            </w:pPr>
            <w:r w:rsidRPr="002D5640">
              <w:rPr>
                <w:sz w:val="22"/>
                <w:szCs w:val="22"/>
              </w:rPr>
              <w:t xml:space="preserve">                                                                                                               </w:t>
            </w:r>
            <w:r w:rsidRPr="008E68C8">
              <w:rPr>
                <w:sz w:val="22"/>
                <w:szCs w:val="22"/>
              </w:rPr>
              <w:t>№</w:t>
            </w:r>
          </w:p>
          <w:p w14:paraId="3614E7F4" w14:textId="3FA76C7B" w:rsidR="002D5640" w:rsidRPr="008E68C8" w:rsidRDefault="002D5640" w:rsidP="004D1D2F">
            <w:pPr>
              <w:tabs>
                <w:tab w:val="right" w:pos="851"/>
              </w:tabs>
              <w:rPr>
                <w:sz w:val="22"/>
                <w:szCs w:val="22"/>
              </w:rPr>
            </w:pPr>
            <w:r w:rsidRPr="008E68C8">
              <w:rPr>
                <w:sz w:val="22"/>
                <w:szCs w:val="22"/>
              </w:rPr>
              <w:t>п/п</w:t>
            </w:r>
          </w:p>
        </w:tc>
        <w:tc>
          <w:tcPr>
            <w:tcW w:w="1576" w:type="pct"/>
            <w:vMerge w:val="restart"/>
            <w:shd w:val="clear" w:color="auto" w:fill="auto"/>
          </w:tcPr>
          <w:p w14:paraId="5B13564D" w14:textId="77777777" w:rsidR="002D5640" w:rsidRPr="008E68C8" w:rsidRDefault="002D5640" w:rsidP="00D6571D">
            <w:pPr>
              <w:tabs>
                <w:tab w:val="right" w:pos="851"/>
              </w:tabs>
              <w:jc w:val="center"/>
              <w:rPr>
                <w:sz w:val="22"/>
                <w:szCs w:val="22"/>
              </w:rPr>
            </w:pPr>
            <w:r w:rsidRPr="008E68C8">
              <w:rPr>
                <w:b/>
                <w:sz w:val="22"/>
                <w:szCs w:val="22"/>
              </w:rPr>
              <w:t>Наименование тем (разделов) дисциплины</w:t>
            </w:r>
          </w:p>
        </w:tc>
        <w:tc>
          <w:tcPr>
            <w:tcW w:w="2020" w:type="pct"/>
            <w:gridSpan w:val="5"/>
          </w:tcPr>
          <w:p w14:paraId="0FE2BFF0" w14:textId="77777777" w:rsidR="002D5640" w:rsidRPr="008E68C8" w:rsidRDefault="002D5640" w:rsidP="00D6571D">
            <w:pPr>
              <w:tabs>
                <w:tab w:val="right" w:pos="851"/>
              </w:tabs>
              <w:ind w:firstLine="709"/>
              <w:jc w:val="center"/>
              <w:rPr>
                <w:b/>
                <w:sz w:val="22"/>
                <w:szCs w:val="22"/>
              </w:rPr>
            </w:pPr>
            <w:r w:rsidRPr="008E68C8">
              <w:rPr>
                <w:b/>
                <w:sz w:val="22"/>
                <w:szCs w:val="22"/>
              </w:rPr>
              <w:t>Трудоемкость в часах</w:t>
            </w:r>
          </w:p>
        </w:tc>
        <w:tc>
          <w:tcPr>
            <w:tcW w:w="1178" w:type="pct"/>
            <w:vMerge w:val="restart"/>
            <w:shd w:val="clear" w:color="auto" w:fill="auto"/>
          </w:tcPr>
          <w:p w14:paraId="08EA0640" w14:textId="77777777" w:rsidR="002D5640" w:rsidRPr="008E68C8" w:rsidRDefault="002D5640" w:rsidP="00D6571D">
            <w:pPr>
              <w:tabs>
                <w:tab w:val="right" w:pos="851"/>
              </w:tabs>
              <w:jc w:val="center"/>
              <w:rPr>
                <w:b/>
                <w:sz w:val="22"/>
                <w:szCs w:val="22"/>
              </w:rPr>
            </w:pPr>
            <w:r w:rsidRPr="008E68C8">
              <w:rPr>
                <w:b/>
                <w:sz w:val="22"/>
                <w:szCs w:val="22"/>
              </w:rPr>
              <w:t>Формы текущего контроля успеваемости</w:t>
            </w:r>
          </w:p>
        </w:tc>
      </w:tr>
      <w:tr w:rsidR="002D5640" w:rsidRPr="008E68C8" w14:paraId="56775F0B" w14:textId="77777777" w:rsidTr="004D1D2F">
        <w:tc>
          <w:tcPr>
            <w:tcW w:w="226" w:type="pct"/>
            <w:vMerge/>
            <w:shd w:val="clear" w:color="auto" w:fill="auto"/>
          </w:tcPr>
          <w:p w14:paraId="004AD62E" w14:textId="77777777" w:rsidR="002D5640" w:rsidRPr="008E68C8" w:rsidRDefault="002D5640" w:rsidP="004D1D2F">
            <w:pPr>
              <w:tabs>
                <w:tab w:val="right" w:pos="851"/>
              </w:tabs>
              <w:rPr>
                <w:sz w:val="22"/>
                <w:szCs w:val="22"/>
              </w:rPr>
            </w:pPr>
          </w:p>
        </w:tc>
        <w:tc>
          <w:tcPr>
            <w:tcW w:w="1576" w:type="pct"/>
            <w:vMerge/>
            <w:shd w:val="clear" w:color="auto" w:fill="auto"/>
          </w:tcPr>
          <w:p w14:paraId="52074BD9" w14:textId="77777777" w:rsidR="002D5640" w:rsidRPr="008E68C8" w:rsidRDefault="002D5640" w:rsidP="00243050">
            <w:pPr>
              <w:tabs>
                <w:tab w:val="right" w:pos="851"/>
              </w:tabs>
              <w:ind w:firstLine="709"/>
              <w:jc w:val="both"/>
              <w:rPr>
                <w:sz w:val="22"/>
                <w:szCs w:val="22"/>
              </w:rPr>
            </w:pPr>
          </w:p>
        </w:tc>
        <w:tc>
          <w:tcPr>
            <w:tcW w:w="348" w:type="pct"/>
            <w:vMerge w:val="restart"/>
            <w:shd w:val="clear" w:color="auto" w:fill="auto"/>
          </w:tcPr>
          <w:p w14:paraId="7CF592F4" w14:textId="77777777" w:rsidR="002D5640" w:rsidRPr="008E68C8" w:rsidRDefault="002D5640" w:rsidP="00243050">
            <w:pPr>
              <w:tabs>
                <w:tab w:val="right" w:pos="851"/>
              </w:tabs>
              <w:jc w:val="both"/>
              <w:rPr>
                <w:b/>
                <w:sz w:val="22"/>
                <w:szCs w:val="22"/>
              </w:rPr>
            </w:pPr>
            <w:r w:rsidRPr="008E68C8">
              <w:rPr>
                <w:b/>
                <w:sz w:val="22"/>
                <w:szCs w:val="22"/>
              </w:rPr>
              <w:t>Всего</w:t>
            </w:r>
          </w:p>
        </w:tc>
        <w:tc>
          <w:tcPr>
            <w:tcW w:w="1184" w:type="pct"/>
            <w:gridSpan w:val="3"/>
            <w:shd w:val="clear" w:color="auto" w:fill="auto"/>
          </w:tcPr>
          <w:p w14:paraId="7413A208" w14:textId="2AD606F7" w:rsidR="002D5640" w:rsidRPr="008E68C8" w:rsidRDefault="001432C2" w:rsidP="00D6571D">
            <w:pPr>
              <w:tabs>
                <w:tab w:val="right" w:pos="851"/>
              </w:tabs>
              <w:jc w:val="both"/>
              <w:rPr>
                <w:b/>
                <w:sz w:val="22"/>
                <w:szCs w:val="22"/>
              </w:rPr>
            </w:pPr>
            <w:r w:rsidRPr="008E68C8">
              <w:rPr>
                <w:b/>
                <w:sz w:val="22"/>
                <w:szCs w:val="22"/>
              </w:rPr>
              <w:t>Контактная работа -Аудиторные занятия</w:t>
            </w:r>
          </w:p>
        </w:tc>
        <w:tc>
          <w:tcPr>
            <w:tcW w:w="488" w:type="pct"/>
            <w:vMerge w:val="restart"/>
            <w:shd w:val="clear" w:color="auto" w:fill="auto"/>
          </w:tcPr>
          <w:p w14:paraId="303C15CD" w14:textId="77777777" w:rsidR="002D5640" w:rsidRPr="008E68C8" w:rsidRDefault="002D5640" w:rsidP="00243050">
            <w:pPr>
              <w:tabs>
                <w:tab w:val="right" w:pos="851"/>
              </w:tabs>
              <w:jc w:val="both"/>
              <w:rPr>
                <w:sz w:val="22"/>
                <w:szCs w:val="22"/>
              </w:rPr>
            </w:pPr>
            <w:r w:rsidRPr="008E68C8">
              <w:rPr>
                <w:b/>
                <w:sz w:val="22"/>
                <w:szCs w:val="22"/>
              </w:rPr>
              <w:t>Самостоятел</w:t>
            </w:r>
            <w:r w:rsidRPr="008E68C8">
              <w:rPr>
                <w:b/>
                <w:sz w:val="22"/>
                <w:szCs w:val="22"/>
              </w:rPr>
              <w:lastRenderedPageBreak/>
              <w:t>ьная работа</w:t>
            </w:r>
          </w:p>
        </w:tc>
        <w:tc>
          <w:tcPr>
            <w:tcW w:w="1178" w:type="pct"/>
            <w:vMerge/>
            <w:shd w:val="clear" w:color="auto" w:fill="auto"/>
          </w:tcPr>
          <w:p w14:paraId="0C1D2DEC" w14:textId="77777777" w:rsidR="002D5640" w:rsidRPr="008E68C8" w:rsidRDefault="002D5640" w:rsidP="00243050">
            <w:pPr>
              <w:tabs>
                <w:tab w:val="right" w:pos="851"/>
              </w:tabs>
              <w:jc w:val="both"/>
              <w:rPr>
                <w:sz w:val="22"/>
                <w:szCs w:val="22"/>
              </w:rPr>
            </w:pPr>
          </w:p>
        </w:tc>
      </w:tr>
      <w:tr w:rsidR="002D5640" w:rsidRPr="008E68C8" w14:paraId="534E7D1B" w14:textId="77777777" w:rsidTr="004D1D2F">
        <w:tc>
          <w:tcPr>
            <w:tcW w:w="226" w:type="pct"/>
            <w:vMerge/>
            <w:shd w:val="clear" w:color="auto" w:fill="auto"/>
          </w:tcPr>
          <w:p w14:paraId="3C861E8F" w14:textId="77777777" w:rsidR="002D5640" w:rsidRPr="008E68C8" w:rsidRDefault="002D5640" w:rsidP="004D1D2F">
            <w:pPr>
              <w:tabs>
                <w:tab w:val="right" w:pos="851"/>
              </w:tabs>
              <w:rPr>
                <w:sz w:val="22"/>
                <w:szCs w:val="22"/>
              </w:rPr>
            </w:pPr>
          </w:p>
        </w:tc>
        <w:tc>
          <w:tcPr>
            <w:tcW w:w="1576" w:type="pct"/>
            <w:vMerge/>
            <w:shd w:val="clear" w:color="auto" w:fill="auto"/>
          </w:tcPr>
          <w:p w14:paraId="004F2D91" w14:textId="77777777" w:rsidR="002D5640" w:rsidRPr="008E68C8" w:rsidRDefault="002D5640" w:rsidP="00243050">
            <w:pPr>
              <w:tabs>
                <w:tab w:val="right" w:pos="851"/>
              </w:tabs>
              <w:ind w:firstLine="709"/>
              <w:jc w:val="both"/>
              <w:rPr>
                <w:sz w:val="22"/>
                <w:szCs w:val="22"/>
              </w:rPr>
            </w:pPr>
          </w:p>
        </w:tc>
        <w:tc>
          <w:tcPr>
            <w:tcW w:w="348" w:type="pct"/>
            <w:vMerge/>
            <w:shd w:val="clear" w:color="auto" w:fill="auto"/>
          </w:tcPr>
          <w:p w14:paraId="7893D071" w14:textId="77777777" w:rsidR="002D5640" w:rsidRPr="008E68C8" w:rsidRDefault="002D5640" w:rsidP="00243050">
            <w:pPr>
              <w:tabs>
                <w:tab w:val="right" w:pos="851"/>
              </w:tabs>
              <w:ind w:firstLine="709"/>
              <w:jc w:val="both"/>
              <w:rPr>
                <w:sz w:val="22"/>
                <w:szCs w:val="22"/>
              </w:rPr>
            </w:pPr>
          </w:p>
        </w:tc>
        <w:tc>
          <w:tcPr>
            <w:tcW w:w="347" w:type="pct"/>
            <w:shd w:val="clear" w:color="auto" w:fill="auto"/>
          </w:tcPr>
          <w:p w14:paraId="59B064CE" w14:textId="77777777" w:rsidR="002D5640" w:rsidRPr="008E68C8" w:rsidRDefault="002D5640" w:rsidP="00243050">
            <w:pPr>
              <w:tabs>
                <w:tab w:val="right" w:pos="851"/>
              </w:tabs>
              <w:jc w:val="both"/>
              <w:rPr>
                <w:sz w:val="22"/>
                <w:szCs w:val="22"/>
              </w:rPr>
            </w:pPr>
            <w:r w:rsidRPr="008E68C8">
              <w:rPr>
                <w:sz w:val="22"/>
                <w:szCs w:val="22"/>
              </w:rPr>
              <w:t>Общая, в т.ч.:</w:t>
            </w:r>
          </w:p>
        </w:tc>
        <w:tc>
          <w:tcPr>
            <w:tcW w:w="419" w:type="pct"/>
            <w:shd w:val="clear" w:color="auto" w:fill="auto"/>
          </w:tcPr>
          <w:p w14:paraId="5F180E52" w14:textId="77777777" w:rsidR="002D5640" w:rsidRPr="008E68C8" w:rsidRDefault="002D5640" w:rsidP="00243050">
            <w:pPr>
              <w:tabs>
                <w:tab w:val="right" w:pos="851"/>
              </w:tabs>
              <w:jc w:val="both"/>
              <w:rPr>
                <w:sz w:val="22"/>
                <w:szCs w:val="22"/>
              </w:rPr>
            </w:pPr>
            <w:r w:rsidRPr="008E68C8">
              <w:rPr>
                <w:sz w:val="22"/>
                <w:szCs w:val="22"/>
              </w:rPr>
              <w:t>Лекции</w:t>
            </w:r>
          </w:p>
        </w:tc>
        <w:tc>
          <w:tcPr>
            <w:tcW w:w="418" w:type="pct"/>
            <w:shd w:val="clear" w:color="auto" w:fill="auto"/>
          </w:tcPr>
          <w:p w14:paraId="38EA57AD" w14:textId="77777777" w:rsidR="002D5640" w:rsidRPr="008E68C8" w:rsidRDefault="002D5640" w:rsidP="00243050">
            <w:pPr>
              <w:tabs>
                <w:tab w:val="right" w:pos="851"/>
              </w:tabs>
              <w:jc w:val="both"/>
              <w:rPr>
                <w:sz w:val="22"/>
                <w:szCs w:val="22"/>
              </w:rPr>
            </w:pPr>
            <w:r w:rsidRPr="008E68C8">
              <w:rPr>
                <w:sz w:val="22"/>
                <w:szCs w:val="22"/>
              </w:rPr>
              <w:t>Семинары, практические занятия</w:t>
            </w:r>
          </w:p>
          <w:p w14:paraId="1132534E" w14:textId="77777777" w:rsidR="002D5640" w:rsidRPr="008E68C8" w:rsidRDefault="002D5640" w:rsidP="00243050">
            <w:pPr>
              <w:tabs>
                <w:tab w:val="right" w:pos="851"/>
              </w:tabs>
              <w:jc w:val="both"/>
              <w:rPr>
                <w:sz w:val="22"/>
                <w:szCs w:val="22"/>
              </w:rPr>
            </w:pPr>
          </w:p>
        </w:tc>
        <w:tc>
          <w:tcPr>
            <w:tcW w:w="488" w:type="pct"/>
            <w:vMerge/>
            <w:shd w:val="clear" w:color="auto" w:fill="auto"/>
          </w:tcPr>
          <w:p w14:paraId="52B28770" w14:textId="77777777" w:rsidR="002D5640" w:rsidRPr="008E68C8" w:rsidRDefault="002D5640" w:rsidP="00243050">
            <w:pPr>
              <w:tabs>
                <w:tab w:val="right" w:pos="851"/>
              </w:tabs>
              <w:ind w:firstLine="709"/>
              <w:jc w:val="both"/>
              <w:rPr>
                <w:sz w:val="22"/>
                <w:szCs w:val="22"/>
              </w:rPr>
            </w:pPr>
          </w:p>
        </w:tc>
        <w:tc>
          <w:tcPr>
            <w:tcW w:w="1178" w:type="pct"/>
            <w:vMerge/>
            <w:shd w:val="clear" w:color="auto" w:fill="auto"/>
          </w:tcPr>
          <w:p w14:paraId="2602C50E" w14:textId="77777777" w:rsidR="002D5640" w:rsidRPr="008E68C8" w:rsidRDefault="002D5640" w:rsidP="00243050">
            <w:pPr>
              <w:tabs>
                <w:tab w:val="right" w:pos="851"/>
              </w:tabs>
              <w:ind w:firstLine="709"/>
              <w:jc w:val="both"/>
              <w:rPr>
                <w:sz w:val="22"/>
                <w:szCs w:val="22"/>
              </w:rPr>
            </w:pPr>
          </w:p>
        </w:tc>
      </w:tr>
      <w:tr w:rsidR="004D1D2F" w:rsidRPr="008E68C8" w14:paraId="5F88BA8F" w14:textId="77777777" w:rsidTr="004D1D2F">
        <w:tc>
          <w:tcPr>
            <w:tcW w:w="226" w:type="pct"/>
            <w:shd w:val="clear" w:color="auto" w:fill="auto"/>
          </w:tcPr>
          <w:p w14:paraId="0522588B" w14:textId="3FE46F6B" w:rsidR="004D1D2F" w:rsidRPr="008E68C8" w:rsidRDefault="004D1D2F" w:rsidP="004D1D2F">
            <w:pPr>
              <w:tabs>
                <w:tab w:val="right" w:pos="851"/>
              </w:tabs>
            </w:pPr>
            <w:r w:rsidRPr="008E68C8">
              <w:t>1.</w:t>
            </w:r>
          </w:p>
        </w:tc>
        <w:tc>
          <w:tcPr>
            <w:tcW w:w="1576" w:type="pct"/>
            <w:shd w:val="clear" w:color="auto" w:fill="auto"/>
          </w:tcPr>
          <w:p w14:paraId="0D6A3A46" w14:textId="77777777" w:rsidR="005336EB" w:rsidRPr="005336EB" w:rsidRDefault="005336EB" w:rsidP="005336EB">
            <w:pPr>
              <w:pStyle w:val="210"/>
              <w:shd w:val="clear" w:color="auto" w:fill="auto"/>
              <w:spacing w:before="0" w:line="240" w:lineRule="auto"/>
              <w:rPr>
                <w:rStyle w:val="24"/>
                <w:rFonts w:ascii="Times New Roman" w:hAnsi="Times New Roman" w:cs="Times New Roman"/>
                <w:spacing w:val="0"/>
                <w:sz w:val="24"/>
                <w:szCs w:val="24"/>
              </w:rPr>
            </w:pPr>
            <w:r w:rsidRPr="005336EB">
              <w:rPr>
                <w:rStyle w:val="24"/>
                <w:rFonts w:ascii="Times New Roman" w:hAnsi="Times New Roman" w:cs="Times New Roman"/>
                <w:spacing w:val="0"/>
                <w:sz w:val="24"/>
                <w:szCs w:val="24"/>
              </w:rPr>
              <w:t>Тема 1. Таможенный контроль: правовое регулирование, объекты и субъекты таможенного контроля</w:t>
            </w:r>
          </w:p>
          <w:p w14:paraId="79FD74C6" w14:textId="276D414B" w:rsidR="004D1D2F" w:rsidRPr="008E68C8" w:rsidRDefault="004D1D2F" w:rsidP="004D1D2F">
            <w:pPr>
              <w:tabs>
                <w:tab w:val="right" w:pos="851"/>
              </w:tabs>
              <w:rPr>
                <w:bCs/>
              </w:rPr>
            </w:pPr>
          </w:p>
        </w:tc>
        <w:tc>
          <w:tcPr>
            <w:tcW w:w="348" w:type="pct"/>
            <w:shd w:val="clear" w:color="auto" w:fill="auto"/>
          </w:tcPr>
          <w:p w14:paraId="0B75CF9C" w14:textId="6CF1BE23" w:rsidR="004D1D2F" w:rsidRPr="008E68C8" w:rsidRDefault="004D1D2F" w:rsidP="004D1D2F">
            <w:pPr>
              <w:tabs>
                <w:tab w:val="right" w:pos="851"/>
              </w:tabs>
              <w:jc w:val="both"/>
            </w:pPr>
            <w:r w:rsidRPr="008E68C8">
              <w:t>1</w:t>
            </w:r>
            <w:r w:rsidR="009372C1" w:rsidRPr="008E68C8">
              <w:t>4</w:t>
            </w:r>
          </w:p>
        </w:tc>
        <w:tc>
          <w:tcPr>
            <w:tcW w:w="347" w:type="pct"/>
            <w:shd w:val="clear" w:color="auto" w:fill="auto"/>
          </w:tcPr>
          <w:p w14:paraId="41AA5AEE" w14:textId="41A0789E" w:rsidR="004D1D2F" w:rsidRPr="008E68C8" w:rsidRDefault="005336EB" w:rsidP="004D1D2F">
            <w:pPr>
              <w:tabs>
                <w:tab w:val="right" w:pos="851"/>
              </w:tabs>
              <w:jc w:val="both"/>
            </w:pPr>
            <w:r>
              <w:t>4</w:t>
            </w:r>
          </w:p>
        </w:tc>
        <w:tc>
          <w:tcPr>
            <w:tcW w:w="419" w:type="pct"/>
            <w:shd w:val="clear" w:color="auto" w:fill="auto"/>
          </w:tcPr>
          <w:p w14:paraId="3F6F2C56" w14:textId="32A35B22" w:rsidR="004D1D2F" w:rsidRPr="008E68C8" w:rsidRDefault="004D1D2F" w:rsidP="004D1D2F">
            <w:pPr>
              <w:tabs>
                <w:tab w:val="right" w:pos="851"/>
              </w:tabs>
              <w:jc w:val="both"/>
            </w:pPr>
            <w:r w:rsidRPr="008E68C8">
              <w:t>2</w:t>
            </w:r>
          </w:p>
        </w:tc>
        <w:tc>
          <w:tcPr>
            <w:tcW w:w="418" w:type="pct"/>
            <w:shd w:val="clear" w:color="auto" w:fill="auto"/>
          </w:tcPr>
          <w:p w14:paraId="2704AAD9" w14:textId="1CDCC003" w:rsidR="004D1D2F" w:rsidRPr="008E68C8" w:rsidRDefault="00DB369F" w:rsidP="004D1D2F">
            <w:pPr>
              <w:tabs>
                <w:tab w:val="right" w:pos="851"/>
              </w:tabs>
              <w:jc w:val="both"/>
            </w:pPr>
            <w:r>
              <w:t>2</w:t>
            </w:r>
          </w:p>
        </w:tc>
        <w:tc>
          <w:tcPr>
            <w:tcW w:w="488" w:type="pct"/>
            <w:shd w:val="clear" w:color="auto" w:fill="auto"/>
          </w:tcPr>
          <w:p w14:paraId="791B04DF" w14:textId="354B83B9" w:rsidR="004D1D2F" w:rsidRPr="008E68C8" w:rsidRDefault="005336EB" w:rsidP="004D1D2F">
            <w:pPr>
              <w:tabs>
                <w:tab w:val="right" w:pos="851"/>
              </w:tabs>
              <w:jc w:val="both"/>
            </w:pPr>
            <w:r>
              <w:t>10</w:t>
            </w:r>
          </w:p>
        </w:tc>
        <w:tc>
          <w:tcPr>
            <w:tcW w:w="1178" w:type="pct"/>
            <w:shd w:val="clear" w:color="auto" w:fill="auto"/>
          </w:tcPr>
          <w:p w14:paraId="1C96C823" w14:textId="365580A5" w:rsidR="004D1D2F" w:rsidRPr="008E68C8" w:rsidRDefault="004D1D2F" w:rsidP="00E04C20">
            <w:pPr>
              <w:tabs>
                <w:tab w:val="right" w:pos="851"/>
              </w:tabs>
              <w:jc w:val="both"/>
            </w:pPr>
            <w:r w:rsidRPr="008E68C8">
              <w:rPr>
                <w:lang w:eastAsia="en-US"/>
              </w:rPr>
              <w:t xml:space="preserve">Опрос, дискуссия на семинаре, </w:t>
            </w:r>
            <w:r w:rsidR="00E04C20">
              <w:rPr>
                <w:lang w:eastAsia="en-US"/>
              </w:rPr>
              <w:t>выполнение контрольной работы</w:t>
            </w:r>
          </w:p>
        </w:tc>
      </w:tr>
      <w:tr w:rsidR="004D1D2F" w:rsidRPr="008E68C8" w14:paraId="2022C40E" w14:textId="77777777" w:rsidTr="004D1D2F">
        <w:tc>
          <w:tcPr>
            <w:tcW w:w="226" w:type="pct"/>
            <w:shd w:val="clear" w:color="auto" w:fill="auto"/>
          </w:tcPr>
          <w:p w14:paraId="1B69E39B" w14:textId="399333D6" w:rsidR="004D1D2F" w:rsidRPr="008E68C8" w:rsidRDefault="004D1D2F" w:rsidP="004D1D2F">
            <w:pPr>
              <w:tabs>
                <w:tab w:val="right" w:pos="851"/>
              </w:tabs>
            </w:pPr>
            <w:r w:rsidRPr="008E68C8">
              <w:t>2.</w:t>
            </w:r>
          </w:p>
        </w:tc>
        <w:tc>
          <w:tcPr>
            <w:tcW w:w="1576" w:type="pct"/>
            <w:shd w:val="clear" w:color="auto" w:fill="auto"/>
          </w:tcPr>
          <w:p w14:paraId="0F310E56" w14:textId="77777777" w:rsidR="005336EB" w:rsidRPr="005336EB" w:rsidRDefault="005336EB" w:rsidP="005336EB">
            <w:pPr>
              <w:jc w:val="both"/>
            </w:pPr>
            <w:r w:rsidRPr="005336EB">
              <w:t>Тема 2. Формы таможенного контроля</w:t>
            </w:r>
            <w:r w:rsidRPr="005336EB">
              <w:rPr>
                <w:i/>
              </w:rPr>
              <w:t xml:space="preserve"> </w:t>
            </w:r>
            <w:r w:rsidRPr="005336EB">
              <w:t>и порядок их применения</w:t>
            </w:r>
          </w:p>
          <w:p w14:paraId="484D7B1D" w14:textId="7B86563F" w:rsidR="004D1D2F" w:rsidRPr="008E68C8" w:rsidRDefault="004D1D2F" w:rsidP="004D1D2F">
            <w:pPr>
              <w:tabs>
                <w:tab w:val="right" w:pos="851"/>
              </w:tabs>
              <w:rPr>
                <w:bCs/>
              </w:rPr>
            </w:pPr>
          </w:p>
        </w:tc>
        <w:tc>
          <w:tcPr>
            <w:tcW w:w="348" w:type="pct"/>
            <w:shd w:val="clear" w:color="auto" w:fill="auto"/>
          </w:tcPr>
          <w:p w14:paraId="5F78DE27" w14:textId="5F30987B" w:rsidR="004D1D2F" w:rsidRPr="008E68C8" w:rsidRDefault="005336EB" w:rsidP="004D1D2F">
            <w:pPr>
              <w:tabs>
                <w:tab w:val="right" w:pos="851"/>
              </w:tabs>
              <w:jc w:val="both"/>
            </w:pPr>
            <w:r>
              <w:t>26</w:t>
            </w:r>
          </w:p>
        </w:tc>
        <w:tc>
          <w:tcPr>
            <w:tcW w:w="347" w:type="pct"/>
            <w:shd w:val="clear" w:color="auto" w:fill="auto"/>
          </w:tcPr>
          <w:p w14:paraId="3AEF571C" w14:textId="6615CCED" w:rsidR="004D1D2F" w:rsidRPr="008E68C8" w:rsidRDefault="005336EB" w:rsidP="004D1D2F">
            <w:pPr>
              <w:tabs>
                <w:tab w:val="right" w:pos="851"/>
              </w:tabs>
              <w:jc w:val="both"/>
            </w:pPr>
            <w:r>
              <w:t>10</w:t>
            </w:r>
          </w:p>
        </w:tc>
        <w:tc>
          <w:tcPr>
            <w:tcW w:w="419" w:type="pct"/>
            <w:shd w:val="clear" w:color="auto" w:fill="auto"/>
          </w:tcPr>
          <w:p w14:paraId="0AED97F4" w14:textId="57214F98" w:rsidR="004D1D2F" w:rsidRPr="008E68C8" w:rsidRDefault="00DB369F" w:rsidP="004D1D2F">
            <w:pPr>
              <w:tabs>
                <w:tab w:val="right" w:pos="851"/>
              </w:tabs>
              <w:jc w:val="both"/>
            </w:pPr>
            <w:r>
              <w:t>4</w:t>
            </w:r>
          </w:p>
        </w:tc>
        <w:tc>
          <w:tcPr>
            <w:tcW w:w="418" w:type="pct"/>
            <w:shd w:val="clear" w:color="auto" w:fill="auto"/>
          </w:tcPr>
          <w:p w14:paraId="57EB29C1" w14:textId="48A277B0" w:rsidR="004D1D2F" w:rsidRPr="008E68C8" w:rsidRDefault="00DB369F" w:rsidP="004D1D2F">
            <w:pPr>
              <w:tabs>
                <w:tab w:val="right" w:pos="851"/>
              </w:tabs>
              <w:jc w:val="both"/>
            </w:pPr>
            <w:r>
              <w:t>6</w:t>
            </w:r>
          </w:p>
        </w:tc>
        <w:tc>
          <w:tcPr>
            <w:tcW w:w="488" w:type="pct"/>
            <w:shd w:val="clear" w:color="auto" w:fill="auto"/>
          </w:tcPr>
          <w:p w14:paraId="73ADC134" w14:textId="5D467E8F" w:rsidR="004D1D2F" w:rsidRPr="008E68C8" w:rsidRDefault="00610D92" w:rsidP="004D1D2F">
            <w:pPr>
              <w:tabs>
                <w:tab w:val="right" w:pos="851"/>
              </w:tabs>
              <w:jc w:val="both"/>
            </w:pPr>
            <w:r w:rsidRPr="008E68C8">
              <w:t>1</w:t>
            </w:r>
            <w:r w:rsidR="005336EB">
              <w:t>6</w:t>
            </w:r>
          </w:p>
        </w:tc>
        <w:tc>
          <w:tcPr>
            <w:tcW w:w="1178" w:type="pct"/>
            <w:shd w:val="clear" w:color="auto" w:fill="auto"/>
          </w:tcPr>
          <w:p w14:paraId="6BD9DDE6" w14:textId="2681C822" w:rsidR="004D1D2F" w:rsidRPr="008E68C8" w:rsidRDefault="004D1D2F" w:rsidP="004D1D2F">
            <w:pPr>
              <w:tabs>
                <w:tab w:val="right" w:pos="851"/>
              </w:tabs>
              <w:jc w:val="both"/>
            </w:pPr>
            <w:r w:rsidRPr="008E68C8">
              <w:rPr>
                <w:lang w:eastAsia="en-US"/>
              </w:rPr>
              <w:t xml:space="preserve">Опрос, дискуссия на семинаре, </w:t>
            </w:r>
            <w:r w:rsidR="00E04C20">
              <w:rPr>
                <w:lang w:eastAsia="en-US"/>
              </w:rPr>
              <w:t>выполнение контрольной работы</w:t>
            </w:r>
          </w:p>
        </w:tc>
      </w:tr>
      <w:tr w:rsidR="004D1D2F" w:rsidRPr="008E68C8" w14:paraId="45AD2E6D" w14:textId="77777777" w:rsidTr="004D1D2F">
        <w:tc>
          <w:tcPr>
            <w:tcW w:w="226" w:type="pct"/>
            <w:shd w:val="clear" w:color="auto" w:fill="auto"/>
          </w:tcPr>
          <w:p w14:paraId="70C81E88" w14:textId="5F387C05" w:rsidR="004D1D2F" w:rsidRPr="008E68C8" w:rsidRDefault="004D1D2F" w:rsidP="004D1D2F">
            <w:pPr>
              <w:tabs>
                <w:tab w:val="right" w:pos="851"/>
              </w:tabs>
            </w:pPr>
            <w:r w:rsidRPr="008E68C8">
              <w:t>3.</w:t>
            </w:r>
          </w:p>
        </w:tc>
        <w:tc>
          <w:tcPr>
            <w:tcW w:w="1576" w:type="pct"/>
            <w:shd w:val="clear" w:color="auto" w:fill="auto"/>
          </w:tcPr>
          <w:p w14:paraId="458C5B5A" w14:textId="77777777" w:rsidR="005336EB" w:rsidRPr="005336EB" w:rsidRDefault="005336EB" w:rsidP="005336EB">
            <w:pPr>
              <w:autoSpaceDE w:val="0"/>
              <w:autoSpaceDN w:val="0"/>
              <w:adjustRightInd w:val="0"/>
              <w:jc w:val="both"/>
            </w:pPr>
            <w:r w:rsidRPr="005336EB">
              <w:t>Тема 3. Меры, обеспечивающие проведение таможенного контроля</w:t>
            </w:r>
          </w:p>
          <w:p w14:paraId="48483241" w14:textId="6BA7B4DB" w:rsidR="004D1D2F" w:rsidRPr="008E68C8" w:rsidRDefault="004D1D2F" w:rsidP="004D1D2F">
            <w:pPr>
              <w:tabs>
                <w:tab w:val="right" w:pos="851"/>
              </w:tabs>
              <w:rPr>
                <w:bCs/>
              </w:rPr>
            </w:pPr>
          </w:p>
        </w:tc>
        <w:tc>
          <w:tcPr>
            <w:tcW w:w="348" w:type="pct"/>
            <w:shd w:val="clear" w:color="auto" w:fill="auto"/>
          </w:tcPr>
          <w:p w14:paraId="14BCC25B" w14:textId="5B5685D2" w:rsidR="004D1D2F" w:rsidRPr="008E68C8" w:rsidRDefault="005336EB" w:rsidP="004D1D2F">
            <w:pPr>
              <w:tabs>
                <w:tab w:val="right" w:pos="851"/>
              </w:tabs>
              <w:jc w:val="both"/>
            </w:pPr>
            <w:r>
              <w:t>1</w:t>
            </w:r>
            <w:r w:rsidR="009372C1" w:rsidRPr="008E68C8">
              <w:t>4</w:t>
            </w:r>
          </w:p>
        </w:tc>
        <w:tc>
          <w:tcPr>
            <w:tcW w:w="347" w:type="pct"/>
            <w:shd w:val="clear" w:color="auto" w:fill="auto"/>
          </w:tcPr>
          <w:p w14:paraId="2878CF43" w14:textId="66568371" w:rsidR="004D1D2F" w:rsidRPr="008E68C8" w:rsidRDefault="004D1D2F" w:rsidP="004D1D2F">
            <w:pPr>
              <w:tabs>
                <w:tab w:val="right" w:pos="851"/>
              </w:tabs>
              <w:jc w:val="both"/>
            </w:pPr>
            <w:r w:rsidRPr="008E68C8">
              <w:t>4</w:t>
            </w:r>
          </w:p>
        </w:tc>
        <w:tc>
          <w:tcPr>
            <w:tcW w:w="419" w:type="pct"/>
            <w:shd w:val="clear" w:color="auto" w:fill="auto"/>
          </w:tcPr>
          <w:p w14:paraId="3DB40BA4" w14:textId="3665A6D3" w:rsidR="004D1D2F" w:rsidRPr="008E68C8" w:rsidRDefault="00DB369F" w:rsidP="004D1D2F">
            <w:pPr>
              <w:tabs>
                <w:tab w:val="right" w:pos="851"/>
              </w:tabs>
              <w:jc w:val="both"/>
            </w:pPr>
            <w:r>
              <w:t>2</w:t>
            </w:r>
          </w:p>
        </w:tc>
        <w:tc>
          <w:tcPr>
            <w:tcW w:w="418" w:type="pct"/>
            <w:shd w:val="clear" w:color="auto" w:fill="auto"/>
          </w:tcPr>
          <w:p w14:paraId="3F2F654D" w14:textId="2FDC476E" w:rsidR="004D1D2F" w:rsidRPr="008E68C8" w:rsidRDefault="00DB369F" w:rsidP="004D1D2F">
            <w:pPr>
              <w:tabs>
                <w:tab w:val="right" w:pos="851"/>
              </w:tabs>
              <w:jc w:val="both"/>
            </w:pPr>
            <w:r>
              <w:t>2</w:t>
            </w:r>
          </w:p>
        </w:tc>
        <w:tc>
          <w:tcPr>
            <w:tcW w:w="488" w:type="pct"/>
            <w:shd w:val="clear" w:color="auto" w:fill="auto"/>
          </w:tcPr>
          <w:p w14:paraId="184E02D5" w14:textId="2C3394C0" w:rsidR="004D1D2F" w:rsidRPr="008E68C8" w:rsidRDefault="00610D92" w:rsidP="004D1D2F">
            <w:pPr>
              <w:tabs>
                <w:tab w:val="right" w:pos="851"/>
              </w:tabs>
              <w:jc w:val="both"/>
            </w:pPr>
            <w:r w:rsidRPr="008E68C8">
              <w:t>10</w:t>
            </w:r>
          </w:p>
        </w:tc>
        <w:tc>
          <w:tcPr>
            <w:tcW w:w="1178" w:type="pct"/>
            <w:shd w:val="clear" w:color="auto" w:fill="auto"/>
          </w:tcPr>
          <w:p w14:paraId="03CF6047" w14:textId="5C0DDE43" w:rsidR="004D1D2F" w:rsidRPr="008E68C8" w:rsidRDefault="004D1D2F" w:rsidP="004D1D2F">
            <w:pPr>
              <w:tabs>
                <w:tab w:val="right" w:pos="851"/>
              </w:tabs>
              <w:jc w:val="both"/>
            </w:pPr>
            <w:r w:rsidRPr="008E68C8">
              <w:rPr>
                <w:lang w:eastAsia="en-US"/>
              </w:rPr>
              <w:t xml:space="preserve">Опрос, дискуссия на семинаре, обсуждение </w:t>
            </w:r>
            <w:r w:rsidR="00E04C20">
              <w:rPr>
                <w:lang w:eastAsia="en-US"/>
              </w:rPr>
              <w:t>выполнение контрольной работы</w:t>
            </w:r>
          </w:p>
        </w:tc>
      </w:tr>
      <w:tr w:rsidR="004D1D2F" w:rsidRPr="008E68C8" w14:paraId="35EA0945" w14:textId="77777777" w:rsidTr="004D1D2F">
        <w:tc>
          <w:tcPr>
            <w:tcW w:w="226" w:type="pct"/>
            <w:shd w:val="clear" w:color="auto" w:fill="auto"/>
          </w:tcPr>
          <w:p w14:paraId="1FDAF300" w14:textId="14FABF82" w:rsidR="004D1D2F" w:rsidRPr="008E68C8" w:rsidRDefault="004D1D2F" w:rsidP="004D1D2F">
            <w:pPr>
              <w:tabs>
                <w:tab w:val="right" w:pos="851"/>
              </w:tabs>
            </w:pPr>
            <w:r w:rsidRPr="008E68C8">
              <w:t>4.</w:t>
            </w:r>
          </w:p>
        </w:tc>
        <w:tc>
          <w:tcPr>
            <w:tcW w:w="1576" w:type="pct"/>
            <w:shd w:val="clear" w:color="auto" w:fill="auto"/>
          </w:tcPr>
          <w:p w14:paraId="7822C188" w14:textId="77777777" w:rsidR="005336EB" w:rsidRPr="005336EB" w:rsidRDefault="005336EB" w:rsidP="005336EB">
            <w:pPr>
              <w:jc w:val="both"/>
              <w:rPr>
                <w:iCs/>
                <w:caps/>
              </w:rPr>
            </w:pPr>
            <w:r w:rsidRPr="005336EB">
              <w:rPr>
                <w:iCs/>
              </w:rPr>
              <w:t xml:space="preserve">Тема </w:t>
            </w:r>
            <w:r w:rsidRPr="005336EB">
              <w:rPr>
                <w:iCs/>
                <w:caps/>
              </w:rPr>
              <w:t xml:space="preserve">4. </w:t>
            </w:r>
            <w:r w:rsidRPr="005336EB">
              <w:rPr>
                <w:iCs/>
              </w:rPr>
              <w:t xml:space="preserve">Применение системы управления рисками </w:t>
            </w:r>
            <w:r w:rsidRPr="005336EB">
              <w:rPr>
                <w:rStyle w:val="43"/>
                <w:sz w:val="24"/>
                <w:szCs w:val="24"/>
              </w:rPr>
              <w:t>при проведении таможенного контроля</w:t>
            </w:r>
            <w:r w:rsidRPr="005336EB">
              <w:rPr>
                <w:i/>
                <w:iCs/>
              </w:rPr>
              <w:t xml:space="preserve"> </w:t>
            </w:r>
          </w:p>
          <w:p w14:paraId="2DA913F4" w14:textId="68A35FE0" w:rsidR="004D1D2F" w:rsidRPr="008E68C8" w:rsidRDefault="004D1D2F" w:rsidP="005336EB">
            <w:pPr>
              <w:widowControl w:val="0"/>
              <w:tabs>
                <w:tab w:val="left" w:pos="426"/>
                <w:tab w:val="left" w:pos="1015"/>
              </w:tabs>
              <w:jc w:val="both"/>
              <w:rPr>
                <w:bCs/>
              </w:rPr>
            </w:pPr>
          </w:p>
        </w:tc>
        <w:tc>
          <w:tcPr>
            <w:tcW w:w="348" w:type="pct"/>
            <w:shd w:val="clear" w:color="auto" w:fill="auto"/>
          </w:tcPr>
          <w:p w14:paraId="4A6F4005" w14:textId="4079BB5B" w:rsidR="004D1D2F" w:rsidRPr="008E68C8" w:rsidRDefault="004D1D2F" w:rsidP="004D1D2F">
            <w:pPr>
              <w:tabs>
                <w:tab w:val="right" w:pos="851"/>
              </w:tabs>
              <w:jc w:val="both"/>
            </w:pPr>
            <w:r w:rsidRPr="008E68C8">
              <w:t>1</w:t>
            </w:r>
            <w:r w:rsidR="005336EB">
              <w:t>4</w:t>
            </w:r>
          </w:p>
        </w:tc>
        <w:tc>
          <w:tcPr>
            <w:tcW w:w="347" w:type="pct"/>
            <w:shd w:val="clear" w:color="auto" w:fill="auto"/>
          </w:tcPr>
          <w:p w14:paraId="28F7EB7D" w14:textId="60E9F57C" w:rsidR="004D1D2F" w:rsidRPr="008E68C8" w:rsidRDefault="005336EB" w:rsidP="004D1D2F">
            <w:pPr>
              <w:tabs>
                <w:tab w:val="right" w:pos="851"/>
              </w:tabs>
              <w:jc w:val="both"/>
            </w:pPr>
            <w:r>
              <w:t>4</w:t>
            </w:r>
          </w:p>
        </w:tc>
        <w:tc>
          <w:tcPr>
            <w:tcW w:w="419" w:type="pct"/>
            <w:shd w:val="clear" w:color="auto" w:fill="auto"/>
          </w:tcPr>
          <w:p w14:paraId="4A11F4EC" w14:textId="2CC2C07C" w:rsidR="004D1D2F" w:rsidRPr="008E68C8" w:rsidRDefault="00DB369F" w:rsidP="004D1D2F">
            <w:pPr>
              <w:tabs>
                <w:tab w:val="right" w:pos="851"/>
              </w:tabs>
              <w:jc w:val="both"/>
            </w:pPr>
            <w:r>
              <w:t>2</w:t>
            </w:r>
          </w:p>
        </w:tc>
        <w:tc>
          <w:tcPr>
            <w:tcW w:w="418" w:type="pct"/>
            <w:shd w:val="clear" w:color="auto" w:fill="auto"/>
          </w:tcPr>
          <w:p w14:paraId="2DEDEBC2" w14:textId="5FAE9D6F" w:rsidR="004D1D2F" w:rsidRPr="008E68C8" w:rsidRDefault="00DB369F" w:rsidP="004D1D2F">
            <w:pPr>
              <w:tabs>
                <w:tab w:val="right" w:pos="851"/>
              </w:tabs>
              <w:jc w:val="both"/>
            </w:pPr>
            <w:r>
              <w:t>2</w:t>
            </w:r>
          </w:p>
        </w:tc>
        <w:tc>
          <w:tcPr>
            <w:tcW w:w="488" w:type="pct"/>
            <w:shd w:val="clear" w:color="auto" w:fill="auto"/>
          </w:tcPr>
          <w:p w14:paraId="1B7A4C24" w14:textId="44CA45CB" w:rsidR="004D1D2F" w:rsidRPr="008E68C8" w:rsidRDefault="00C531A2" w:rsidP="004D1D2F">
            <w:pPr>
              <w:tabs>
                <w:tab w:val="right" w:pos="851"/>
              </w:tabs>
              <w:jc w:val="both"/>
            </w:pPr>
            <w:r w:rsidRPr="008E68C8">
              <w:t>10</w:t>
            </w:r>
          </w:p>
        </w:tc>
        <w:tc>
          <w:tcPr>
            <w:tcW w:w="1178" w:type="pct"/>
            <w:shd w:val="clear" w:color="auto" w:fill="auto"/>
          </w:tcPr>
          <w:p w14:paraId="3DC7D2AD" w14:textId="7D5C4002" w:rsidR="004D1D2F" w:rsidRPr="008E68C8" w:rsidRDefault="004D1D2F" w:rsidP="004D1D2F">
            <w:pPr>
              <w:tabs>
                <w:tab w:val="right" w:pos="851"/>
              </w:tabs>
              <w:jc w:val="both"/>
            </w:pPr>
            <w:r w:rsidRPr="008E68C8">
              <w:rPr>
                <w:lang w:eastAsia="en-US"/>
              </w:rPr>
              <w:t xml:space="preserve">Опрос, дискуссия на семинаре, </w:t>
            </w:r>
            <w:r w:rsidR="00E04C20">
              <w:rPr>
                <w:lang w:eastAsia="en-US"/>
              </w:rPr>
              <w:t>выполнение контрольной работы</w:t>
            </w:r>
          </w:p>
        </w:tc>
      </w:tr>
      <w:tr w:rsidR="004D1D2F" w:rsidRPr="008E68C8" w14:paraId="03B288AC" w14:textId="77777777" w:rsidTr="004D1D2F">
        <w:tc>
          <w:tcPr>
            <w:tcW w:w="226" w:type="pct"/>
            <w:shd w:val="clear" w:color="auto" w:fill="auto"/>
          </w:tcPr>
          <w:p w14:paraId="4057B124" w14:textId="582A5A0F" w:rsidR="004D1D2F" w:rsidRPr="008E68C8" w:rsidRDefault="004D1D2F" w:rsidP="004D1D2F">
            <w:pPr>
              <w:tabs>
                <w:tab w:val="right" w:pos="851"/>
              </w:tabs>
            </w:pPr>
            <w:r w:rsidRPr="008E68C8">
              <w:t>5.</w:t>
            </w:r>
          </w:p>
        </w:tc>
        <w:tc>
          <w:tcPr>
            <w:tcW w:w="1576" w:type="pct"/>
            <w:shd w:val="clear" w:color="auto" w:fill="auto"/>
          </w:tcPr>
          <w:p w14:paraId="70826E78" w14:textId="77777777" w:rsidR="005336EB" w:rsidRPr="005336EB" w:rsidRDefault="005336EB" w:rsidP="005336EB">
            <w:pPr>
              <w:widowControl w:val="0"/>
              <w:tabs>
                <w:tab w:val="left" w:pos="426"/>
                <w:tab w:val="left" w:pos="1015"/>
              </w:tabs>
              <w:jc w:val="both"/>
              <w:rPr>
                <w:i/>
                <w:iCs/>
              </w:rPr>
            </w:pPr>
            <w:r w:rsidRPr="005336EB">
              <w:rPr>
                <w:rStyle w:val="43"/>
                <w:sz w:val="24"/>
                <w:szCs w:val="24"/>
              </w:rPr>
              <w:t>Тема 5. Технологии таможенного контроля в зависимости от вида транспорта и таможенных операций, используемых при перемещении товаров через таможенную границу ЕАЭС</w:t>
            </w:r>
          </w:p>
          <w:p w14:paraId="7F3375A9" w14:textId="34997053" w:rsidR="004D1D2F" w:rsidRPr="008E68C8" w:rsidRDefault="004D1D2F" w:rsidP="004D1D2F"/>
        </w:tc>
        <w:tc>
          <w:tcPr>
            <w:tcW w:w="348" w:type="pct"/>
            <w:shd w:val="clear" w:color="auto" w:fill="auto"/>
          </w:tcPr>
          <w:p w14:paraId="7435CE73" w14:textId="3670FB4A" w:rsidR="004D1D2F" w:rsidRPr="008E68C8" w:rsidRDefault="004D1D2F" w:rsidP="004D1D2F">
            <w:pPr>
              <w:tabs>
                <w:tab w:val="right" w:pos="851"/>
              </w:tabs>
              <w:jc w:val="both"/>
            </w:pPr>
            <w:r w:rsidRPr="008E68C8">
              <w:t>1</w:t>
            </w:r>
            <w:r w:rsidR="00C531A2" w:rsidRPr="008E68C8">
              <w:t>4</w:t>
            </w:r>
          </w:p>
        </w:tc>
        <w:tc>
          <w:tcPr>
            <w:tcW w:w="347" w:type="pct"/>
            <w:shd w:val="clear" w:color="auto" w:fill="auto"/>
          </w:tcPr>
          <w:p w14:paraId="4F3E0DEF" w14:textId="5C15D9B8" w:rsidR="004D1D2F" w:rsidRPr="008E68C8" w:rsidRDefault="004D1D2F" w:rsidP="004D1D2F">
            <w:pPr>
              <w:tabs>
                <w:tab w:val="right" w:pos="851"/>
              </w:tabs>
              <w:jc w:val="both"/>
            </w:pPr>
            <w:r w:rsidRPr="008E68C8">
              <w:t>4</w:t>
            </w:r>
          </w:p>
        </w:tc>
        <w:tc>
          <w:tcPr>
            <w:tcW w:w="419" w:type="pct"/>
            <w:shd w:val="clear" w:color="auto" w:fill="auto"/>
          </w:tcPr>
          <w:p w14:paraId="1AA962EB" w14:textId="73BF145C" w:rsidR="004D1D2F" w:rsidRPr="008E68C8" w:rsidRDefault="004D1D2F" w:rsidP="004D1D2F">
            <w:pPr>
              <w:tabs>
                <w:tab w:val="right" w:pos="851"/>
              </w:tabs>
              <w:jc w:val="both"/>
            </w:pPr>
            <w:r w:rsidRPr="008E68C8">
              <w:t>2</w:t>
            </w:r>
          </w:p>
        </w:tc>
        <w:tc>
          <w:tcPr>
            <w:tcW w:w="418" w:type="pct"/>
            <w:shd w:val="clear" w:color="auto" w:fill="auto"/>
          </w:tcPr>
          <w:p w14:paraId="6F4483B8" w14:textId="047D0E3A" w:rsidR="004D1D2F" w:rsidRPr="008E68C8" w:rsidRDefault="004D1D2F" w:rsidP="004D1D2F">
            <w:pPr>
              <w:tabs>
                <w:tab w:val="right" w:pos="851"/>
              </w:tabs>
              <w:jc w:val="both"/>
            </w:pPr>
            <w:r w:rsidRPr="008E68C8">
              <w:t>2</w:t>
            </w:r>
          </w:p>
        </w:tc>
        <w:tc>
          <w:tcPr>
            <w:tcW w:w="488" w:type="pct"/>
            <w:shd w:val="clear" w:color="auto" w:fill="auto"/>
          </w:tcPr>
          <w:p w14:paraId="327E2C72" w14:textId="308FEE28" w:rsidR="004D1D2F" w:rsidRPr="008E68C8" w:rsidRDefault="00C531A2" w:rsidP="004D1D2F">
            <w:pPr>
              <w:tabs>
                <w:tab w:val="right" w:pos="851"/>
              </w:tabs>
              <w:jc w:val="both"/>
            </w:pPr>
            <w:r w:rsidRPr="008E68C8">
              <w:t>10</w:t>
            </w:r>
          </w:p>
        </w:tc>
        <w:tc>
          <w:tcPr>
            <w:tcW w:w="1178" w:type="pct"/>
            <w:shd w:val="clear" w:color="auto" w:fill="auto"/>
          </w:tcPr>
          <w:p w14:paraId="2D7BDBF8" w14:textId="32DB62B0" w:rsidR="004D1D2F" w:rsidRPr="008E68C8" w:rsidRDefault="004D1D2F" w:rsidP="004D1D2F">
            <w:pPr>
              <w:tabs>
                <w:tab w:val="right" w:pos="851"/>
              </w:tabs>
              <w:jc w:val="both"/>
              <w:rPr>
                <w:lang w:eastAsia="en-US"/>
              </w:rPr>
            </w:pPr>
            <w:r w:rsidRPr="008E68C8">
              <w:rPr>
                <w:lang w:eastAsia="en-US"/>
              </w:rPr>
              <w:t xml:space="preserve">Опрос, дискуссия на семинаре, </w:t>
            </w:r>
            <w:r w:rsidR="00E04C20">
              <w:rPr>
                <w:lang w:eastAsia="en-US"/>
              </w:rPr>
              <w:t>выполнение контрольной работы</w:t>
            </w:r>
          </w:p>
        </w:tc>
      </w:tr>
      <w:tr w:rsidR="004D1D2F" w:rsidRPr="008E68C8" w14:paraId="1D922186" w14:textId="77777777" w:rsidTr="004D1D2F">
        <w:tc>
          <w:tcPr>
            <w:tcW w:w="226" w:type="pct"/>
            <w:shd w:val="clear" w:color="auto" w:fill="auto"/>
          </w:tcPr>
          <w:p w14:paraId="0FEDBB13" w14:textId="516422E6" w:rsidR="004D1D2F" w:rsidRPr="008E68C8" w:rsidRDefault="004D1D2F" w:rsidP="004D1D2F">
            <w:pPr>
              <w:tabs>
                <w:tab w:val="right" w:pos="851"/>
              </w:tabs>
            </w:pPr>
            <w:r w:rsidRPr="008E68C8">
              <w:t>6.</w:t>
            </w:r>
          </w:p>
        </w:tc>
        <w:tc>
          <w:tcPr>
            <w:tcW w:w="1576" w:type="pct"/>
            <w:shd w:val="clear" w:color="auto" w:fill="auto"/>
          </w:tcPr>
          <w:p w14:paraId="5AA46610" w14:textId="77777777" w:rsidR="005336EB" w:rsidRPr="005336EB" w:rsidRDefault="005336EB" w:rsidP="005336EB">
            <w:pPr>
              <w:jc w:val="both"/>
            </w:pPr>
            <w:r w:rsidRPr="005336EB">
              <w:t xml:space="preserve">Тема 6. Технологии таможенного контроля товаров при совершении таможенных операций, предшествующих подаче таможенной декларации, и связанных с помещением товаров под таможенную процедуру </w:t>
            </w:r>
          </w:p>
          <w:p w14:paraId="2E2E8306" w14:textId="7D76F7D1" w:rsidR="004D1D2F" w:rsidRPr="008E68C8" w:rsidRDefault="004D1D2F" w:rsidP="00610D92">
            <w:pPr>
              <w:pStyle w:val="-"/>
              <w:tabs>
                <w:tab w:val="num" w:pos="1134"/>
              </w:tabs>
              <w:spacing w:before="0" w:after="0" w:line="240" w:lineRule="auto"/>
              <w:jc w:val="both"/>
              <w:rPr>
                <w:b w:val="0"/>
                <w:iCs/>
                <w:sz w:val="24"/>
              </w:rPr>
            </w:pPr>
          </w:p>
        </w:tc>
        <w:tc>
          <w:tcPr>
            <w:tcW w:w="348" w:type="pct"/>
            <w:shd w:val="clear" w:color="auto" w:fill="auto"/>
          </w:tcPr>
          <w:p w14:paraId="49653CB8" w14:textId="047FC30A" w:rsidR="004D1D2F" w:rsidRPr="008E68C8" w:rsidRDefault="004D1D2F" w:rsidP="004D1D2F">
            <w:pPr>
              <w:tabs>
                <w:tab w:val="right" w:pos="851"/>
              </w:tabs>
              <w:jc w:val="both"/>
            </w:pPr>
            <w:r w:rsidRPr="008E68C8">
              <w:t>1</w:t>
            </w:r>
            <w:r w:rsidR="005336EB">
              <w:t>4</w:t>
            </w:r>
          </w:p>
        </w:tc>
        <w:tc>
          <w:tcPr>
            <w:tcW w:w="347" w:type="pct"/>
            <w:shd w:val="clear" w:color="auto" w:fill="auto"/>
          </w:tcPr>
          <w:p w14:paraId="4BD739E2" w14:textId="659FAAD0" w:rsidR="004D1D2F" w:rsidRPr="008E68C8" w:rsidRDefault="005336EB" w:rsidP="004D1D2F">
            <w:pPr>
              <w:tabs>
                <w:tab w:val="right" w:pos="851"/>
              </w:tabs>
              <w:jc w:val="both"/>
            </w:pPr>
            <w:r>
              <w:t>4</w:t>
            </w:r>
          </w:p>
        </w:tc>
        <w:tc>
          <w:tcPr>
            <w:tcW w:w="419" w:type="pct"/>
            <w:shd w:val="clear" w:color="auto" w:fill="auto"/>
          </w:tcPr>
          <w:p w14:paraId="1AD4612E" w14:textId="4B491B23" w:rsidR="004D1D2F" w:rsidRPr="008E68C8" w:rsidRDefault="00DB369F" w:rsidP="004D1D2F">
            <w:pPr>
              <w:tabs>
                <w:tab w:val="right" w:pos="851"/>
              </w:tabs>
              <w:jc w:val="both"/>
            </w:pPr>
            <w:r>
              <w:t>2</w:t>
            </w:r>
          </w:p>
        </w:tc>
        <w:tc>
          <w:tcPr>
            <w:tcW w:w="418" w:type="pct"/>
            <w:shd w:val="clear" w:color="auto" w:fill="auto"/>
          </w:tcPr>
          <w:p w14:paraId="60A0DF86" w14:textId="01EE710A" w:rsidR="004D1D2F" w:rsidRPr="008E68C8" w:rsidRDefault="00DB369F" w:rsidP="004D1D2F">
            <w:pPr>
              <w:tabs>
                <w:tab w:val="right" w:pos="851"/>
              </w:tabs>
              <w:jc w:val="both"/>
            </w:pPr>
            <w:r>
              <w:t>2</w:t>
            </w:r>
          </w:p>
        </w:tc>
        <w:tc>
          <w:tcPr>
            <w:tcW w:w="488" w:type="pct"/>
            <w:shd w:val="clear" w:color="auto" w:fill="auto"/>
          </w:tcPr>
          <w:p w14:paraId="16AC1244" w14:textId="05E58C13" w:rsidR="004D1D2F" w:rsidRPr="008E68C8" w:rsidRDefault="00610D92" w:rsidP="004D1D2F">
            <w:pPr>
              <w:tabs>
                <w:tab w:val="right" w:pos="851"/>
              </w:tabs>
              <w:jc w:val="both"/>
            </w:pPr>
            <w:r w:rsidRPr="008E68C8">
              <w:t>10</w:t>
            </w:r>
          </w:p>
        </w:tc>
        <w:tc>
          <w:tcPr>
            <w:tcW w:w="1178" w:type="pct"/>
            <w:shd w:val="clear" w:color="auto" w:fill="auto"/>
          </w:tcPr>
          <w:p w14:paraId="62457479" w14:textId="4B1911E4" w:rsidR="004D1D2F" w:rsidRPr="008E68C8" w:rsidRDefault="004D1D2F" w:rsidP="004D1D2F">
            <w:pPr>
              <w:tabs>
                <w:tab w:val="right" w:pos="851"/>
              </w:tabs>
              <w:jc w:val="both"/>
              <w:rPr>
                <w:lang w:eastAsia="en-US"/>
              </w:rPr>
            </w:pPr>
            <w:r w:rsidRPr="008E68C8">
              <w:rPr>
                <w:lang w:eastAsia="en-US"/>
              </w:rPr>
              <w:t xml:space="preserve">Опрос, дискуссия на семинаре, </w:t>
            </w:r>
            <w:r w:rsidR="00E04C20">
              <w:rPr>
                <w:lang w:eastAsia="en-US"/>
              </w:rPr>
              <w:t>выполнение контрольной работы</w:t>
            </w:r>
          </w:p>
        </w:tc>
      </w:tr>
      <w:tr w:rsidR="004D1D2F" w:rsidRPr="008E68C8" w14:paraId="23B3A705" w14:textId="77777777" w:rsidTr="004D1D2F">
        <w:tc>
          <w:tcPr>
            <w:tcW w:w="226" w:type="pct"/>
            <w:shd w:val="clear" w:color="auto" w:fill="auto"/>
          </w:tcPr>
          <w:p w14:paraId="575F0154" w14:textId="0B3AAD6E" w:rsidR="004D1D2F" w:rsidRPr="008E68C8" w:rsidRDefault="00610D92" w:rsidP="004D1D2F">
            <w:pPr>
              <w:tabs>
                <w:tab w:val="right" w:pos="851"/>
              </w:tabs>
            </w:pPr>
            <w:r w:rsidRPr="008E68C8">
              <w:t>7</w:t>
            </w:r>
            <w:r w:rsidR="004D1D2F" w:rsidRPr="008E68C8">
              <w:t>.</w:t>
            </w:r>
          </w:p>
        </w:tc>
        <w:tc>
          <w:tcPr>
            <w:tcW w:w="1576" w:type="pct"/>
            <w:shd w:val="clear" w:color="auto" w:fill="auto"/>
          </w:tcPr>
          <w:p w14:paraId="741DA799" w14:textId="77777777" w:rsidR="005336EB" w:rsidRPr="005336EB" w:rsidRDefault="005336EB" w:rsidP="005336EB">
            <w:pPr>
              <w:jc w:val="both"/>
            </w:pPr>
            <w:r w:rsidRPr="005336EB">
              <w:rPr>
                <w:rStyle w:val="43"/>
                <w:sz w:val="24"/>
                <w:szCs w:val="24"/>
              </w:rPr>
              <w:t xml:space="preserve">Тема 7. Технологии таможенного контроля в отношении отдельных </w:t>
            </w:r>
            <w:r w:rsidRPr="005336EB">
              <w:rPr>
                <w:rStyle w:val="43"/>
                <w:sz w:val="24"/>
                <w:szCs w:val="24"/>
              </w:rPr>
              <w:lastRenderedPageBreak/>
              <w:t>категорий товаров и лиц, их перемещающих</w:t>
            </w:r>
            <w:r w:rsidRPr="005336EB">
              <w:rPr>
                <w:i/>
                <w:iCs/>
              </w:rPr>
              <w:t xml:space="preserve"> </w:t>
            </w:r>
          </w:p>
          <w:p w14:paraId="72C2E674" w14:textId="580DFAB2" w:rsidR="004D1D2F" w:rsidRPr="008E68C8" w:rsidRDefault="004D1D2F" w:rsidP="004D1D2F"/>
        </w:tc>
        <w:tc>
          <w:tcPr>
            <w:tcW w:w="348" w:type="pct"/>
            <w:shd w:val="clear" w:color="auto" w:fill="auto"/>
          </w:tcPr>
          <w:p w14:paraId="3A0FE268" w14:textId="3D41BC1E" w:rsidR="004D1D2F" w:rsidRPr="008E68C8" w:rsidRDefault="005336EB" w:rsidP="004D1D2F">
            <w:pPr>
              <w:tabs>
                <w:tab w:val="right" w:pos="851"/>
              </w:tabs>
              <w:jc w:val="both"/>
            </w:pPr>
            <w:r>
              <w:lastRenderedPageBreak/>
              <w:t>1</w:t>
            </w:r>
            <w:r w:rsidR="00C531A2" w:rsidRPr="008E68C8">
              <w:t>2</w:t>
            </w:r>
          </w:p>
        </w:tc>
        <w:tc>
          <w:tcPr>
            <w:tcW w:w="347" w:type="pct"/>
            <w:shd w:val="clear" w:color="auto" w:fill="auto"/>
          </w:tcPr>
          <w:p w14:paraId="0E6D89C6" w14:textId="3F746E9E" w:rsidR="004D1D2F" w:rsidRPr="008E68C8" w:rsidRDefault="005336EB" w:rsidP="004D1D2F">
            <w:pPr>
              <w:tabs>
                <w:tab w:val="right" w:pos="851"/>
              </w:tabs>
              <w:jc w:val="both"/>
            </w:pPr>
            <w:r>
              <w:t>4</w:t>
            </w:r>
          </w:p>
        </w:tc>
        <w:tc>
          <w:tcPr>
            <w:tcW w:w="419" w:type="pct"/>
            <w:shd w:val="clear" w:color="auto" w:fill="auto"/>
          </w:tcPr>
          <w:p w14:paraId="1B4B2A2D" w14:textId="5D2F2683" w:rsidR="004D1D2F" w:rsidRPr="008E68C8" w:rsidRDefault="00DB369F" w:rsidP="004D1D2F">
            <w:pPr>
              <w:tabs>
                <w:tab w:val="right" w:pos="851"/>
              </w:tabs>
              <w:jc w:val="both"/>
            </w:pPr>
            <w:r>
              <w:t>2</w:t>
            </w:r>
          </w:p>
        </w:tc>
        <w:tc>
          <w:tcPr>
            <w:tcW w:w="418" w:type="pct"/>
            <w:shd w:val="clear" w:color="auto" w:fill="auto"/>
          </w:tcPr>
          <w:p w14:paraId="2D9DD17F" w14:textId="64F1208E" w:rsidR="004D1D2F" w:rsidRPr="008E68C8" w:rsidRDefault="00DB369F" w:rsidP="004D1D2F">
            <w:pPr>
              <w:tabs>
                <w:tab w:val="right" w:pos="851"/>
              </w:tabs>
              <w:jc w:val="both"/>
            </w:pPr>
            <w:r>
              <w:t>2</w:t>
            </w:r>
          </w:p>
        </w:tc>
        <w:tc>
          <w:tcPr>
            <w:tcW w:w="488" w:type="pct"/>
            <w:shd w:val="clear" w:color="auto" w:fill="auto"/>
          </w:tcPr>
          <w:p w14:paraId="1A7AC41D" w14:textId="256E2FE9" w:rsidR="004D1D2F" w:rsidRPr="008E68C8" w:rsidRDefault="005336EB" w:rsidP="004D1D2F">
            <w:pPr>
              <w:tabs>
                <w:tab w:val="right" w:pos="851"/>
              </w:tabs>
              <w:jc w:val="both"/>
            </w:pPr>
            <w:r>
              <w:t>8</w:t>
            </w:r>
          </w:p>
        </w:tc>
        <w:tc>
          <w:tcPr>
            <w:tcW w:w="1178" w:type="pct"/>
            <w:shd w:val="clear" w:color="auto" w:fill="auto"/>
          </w:tcPr>
          <w:p w14:paraId="72C2513E" w14:textId="187D988C" w:rsidR="004D1D2F" w:rsidRPr="008E68C8" w:rsidRDefault="004D1D2F" w:rsidP="004D1D2F">
            <w:pPr>
              <w:tabs>
                <w:tab w:val="right" w:pos="851"/>
              </w:tabs>
              <w:jc w:val="both"/>
              <w:rPr>
                <w:lang w:eastAsia="en-US"/>
              </w:rPr>
            </w:pPr>
            <w:r w:rsidRPr="008E68C8">
              <w:rPr>
                <w:lang w:eastAsia="en-US"/>
              </w:rPr>
              <w:t xml:space="preserve">Опрос, дискуссия на семинаре, </w:t>
            </w:r>
            <w:r w:rsidR="00E04C20">
              <w:rPr>
                <w:lang w:eastAsia="en-US"/>
              </w:rPr>
              <w:t xml:space="preserve">выполнение </w:t>
            </w:r>
            <w:r w:rsidR="00E04C20">
              <w:rPr>
                <w:lang w:eastAsia="en-US"/>
              </w:rPr>
              <w:lastRenderedPageBreak/>
              <w:t>контрольной работы</w:t>
            </w:r>
          </w:p>
        </w:tc>
      </w:tr>
      <w:tr w:rsidR="004D1D2F" w:rsidRPr="008E68C8" w14:paraId="0C4EF68B" w14:textId="77777777" w:rsidTr="004D1D2F">
        <w:tc>
          <w:tcPr>
            <w:tcW w:w="226" w:type="pct"/>
            <w:shd w:val="clear" w:color="auto" w:fill="auto"/>
          </w:tcPr>
          <w:p w14:paraId="6E726E69" w14:textId="52AFDC68" w:rsidR="004D1D2F" w:rsidRPr="008E68C8" w:rsidRDefault="004D1D2F" w:rsidP="004D1D2F">
            <w:pPr>
              <w:tabs>
                <w:tab w:val="right" w:pos="851"/>
              </w:tabs>
            </w:pPr>
          </w:p>
        </w:tc>
        <w:tc>
          <w:tcPr>
            <w:tcW w:w="1576" w:type="pct"/>
            <w:shd w:val="clear" w:color="auto" w:fill="auto"/>
          </w:tcPr>
          <w:p w14:paraId="3702A3E3" w14:textId="77777777" w:rsidR="004D1D2F" w:rsidRPr="008E68C8" w:rsidRDefault="004D1D2F" w:rsidP="004D1D2F">
            <w:pPr>
              <w:tabs>
                <w:tab w:val="right" w:pos="851"/>
              </w:tabs>
              <w:jc w:val="both"/>
            </w:pPr>
            <w:r w:rsidRPr="008E68C8">
              <w:t xml:space="preserve">В целом по дисциплине </w:t>
            </w:r>
          </w:p>
        </w:tc>
        <w:tc>
          <w:tcPr>
            <w:tcW w:w="348" w:type="pct"/>
            <w:shd w:val="clear" w:color="auto" w:fill="auto"/>
          </w:tcPr>
          <w:p w14:paraId="7B560B1C" w14:textId="33D3D2B0" w:rsidR="004D1D2F" w:rsidRPr="0043693A" w:rsidRDefault="004D1D2F" w:rsidP="004D1D2F">
            <w:pPr>
              <w:tabs>
                <w:tab w:val="right" w:pos="851"/>
              </w:tabs>
              <w:ind w:right="-1091"/>
              <w:rPr>
                <w:b/>
              </w:rPr>
            </w:pPr>
            <w:r w:rsidRPr="0043693A">
              <w:rPr>
                <w:b/>
              </w:rPr>
              <w:t>1</w:t>
            </w:r>
            <w:r w:rsidR="00DB369F" w:rsidRPr="0043693A">
              <w:rPr>
                <w:b/>
              </w:rPr>
              <w:t>08</w:t>
            </w:r>
          </w:p>
        </w:tc>
        <w:tc>
          <w:tcPr>
            <w:tcW w:w="347" w:type="pct"/>
            <w:shd w:val="clear" w:color="auto" w:fill="auto"/>
          </w:tcPr>
          <w:p w14:paraId="2EF53499" w14:textId="1236E2A2" w:rsidR="0054231F" w:rsidRPr="0043693A" w:rsidRDefault="00DB369F" w:rsidP="004D1D2F">
            <w:pPr>
              <w:tabs>
                <w:tab w:val="right" w:pos="851"/>
              </w:tabs>
              <w:jc w:val="both"/>
              <w:rPr>
                <w:b/>
              </w:rPr>
            </w:pPr>
            <w:r w:rsidRPr="0043693A">
              <w:rPr>
                <w:b/>
              </w:rPr>
              <w:t>34</w:t>
            </w:r>
          </w:p>
        </w:tc>
        <w:tc>
          <w:tcPr>
            <w:tcW w:w="419" w:type="pct"/>
            <w:shd w:val="clear" w:color="auto" w:fill="auto"/>
          </w:tcPr>
          <w:p w14:paraId="0FEF9C24" w14:textId="2907E762" w:rsidR="0054231F" w:rsidRPr="0043693A" w:rsidRDefault="00DB369F" w:rsidP="004D1D2F">
            <w:pPr>
              <w:tabs>
                <w:tab w:val="right" w:pos="851"/>
              </w:tabs>
              <w:jc w:val="both"/>
              <w:rPr>
                <w:b/>
              </w:rPr>
            </w:pPr>
            <w:r w:rsidRPr="0043693A">
              <w:rPr>
                <w:b/>
              </w:rPr>
              <w:t>16</w:t>
            </w:r>
          </w:p>
        </w:tc>
        <w:tc>
          <w:tcPr>
            <w:tcW w:w="418" w:type="pct"/>
            <w:shd w:val="clear" w:color="auto" w:fill="auto"/>
          </w:tcPr>
          <w:p w14:paraId="5B76BD9E" w14:textId="3FB164A0" w:rsidR="0054231F" w:rsidRPr="0043693A" w:rsidRDefault="00DB369F" w:rsidP="004D1D2F">
            <w:pPr>
              <w:tabs>
                <w:tab w:val="right" w:pos="851"/>
              </w:tabs>
              <w:jc w:val="both"/>
              <w:rPr>
                <w:b/>
              </w:rPr>
            </w:pPr>
            <w:r w:rsidRPr="0043693A">
              <w:rPr>
                <w:b/>
              </w:rPr>
              <w:t>18</w:t>
            </w:r>
          </w:p>
          <w:p w14:paraId="7645BA49" w14:textId="20E710A8" w:rsidR="0054231F" w:rsidRPr="0043693A" w:rsidRDefault="0054231F" w:rsidP="004D1D2F">
            <w:pPr>
              <w:tabs>
                <w:tab w:val="right" w:pos="851"/>
              </w:tabs>
              <w:jc w:val="both"/>
              <w:rPr>
                <w:b/>
              </w:rPr>
            </w:pPr>
          </w:p>
        </w:tc>
        <w:tc>
          <w:tcPr>
            <w:tcW w:w="488" w:type="pct"/>
            <w:shd w:val="clear" w:color="auto" w:fill="auto"/>
          </w:tcPr>
          <w:p w14:paraId="6C087EF9" w14:textId="6B293ECA" w:rsidR="0054231F" w:rsidRPr="0043693A" w:rsidRDefault="0054231F" w:rsidP="004D1D2F">
            <w:pPr>
              <w:tabs>
                <w:tab w:val="right" w:pos="851"/>
              </w:tabs>
              <w:jc w:val="both"/>
              <w:rPr>
                <w:b/>
              </w:rPr>
            </w:pPr>
            <w:r w:rsidRPr="0043693A">
              <w:rPr>
                <w:b/>
              </w:rPr>
              <w:t>7</w:t>
            </w:r>
            <w:r w:rsidR="00DB369F" w:rsidRPr="0043693A">
              <w:rPr>
                <w:b/>
              </w:rPr>
              <w:t>4</w:t>
            </w:r>
          </w:p>
        </w:tc>
        <w:tc>
          <w:tcPr>
            <w:tcW w:w="1178" w:type="pct"/>
            <w:shd w:val="clear" w:color="auto" w:fill="auto"/>
          </w:tcPr>
          <w:p w14:paraId="1CFC0B6C" w14:textId="4DE7D567" w:rsidR="004D1D2F" w:rsidRPr="008E68C8" w:rsidRDefault="004D1D2F" w:rsidP="004D1D2F">
            <w:pPr>
              <w:tabs>
                <w:tab w:val="right" w:pos="851"/>
              </w:tabs>
              <w:jc w:val="both"/>
            </w:pPr>
            <w:r w:rsidRPr="008E68C8">
              <w:t xml:space="preserve">Согласно учебному плану: </w:t>
            </w:r>
            <w:r w:rsidR="00610D92" w:rsidRPr="008E68C8">
              <w:t>контрольная</w:t>
            </w:r>
            <w:r w:rsidRPr="008E68C8">
              <w:t xml:space="preserve"> работа</w:t>
            </w:r>
          </w:p>
        </w:tc>
      </w:tr>
      <w:tr w:rsidR="004D1D2F" w:rsidRPr="00F840EA" w14:paraId="77BB9668" w14:textId="77777777" w:rsidTr="004D1D2F">
        <w:tc>
          <w:tcPr>
            <w:tcW w:w="226" w:type="pct"/>
            <w:shd w:val="clear" w:color="auto" w:fill="auto"/>
          </w:tcPr>
          <w:p w14:paraId="4C54F0D6" w14:textId="77777777" w:rsidR="004D1D2F" w:rsidRPr="008E68C8" w:rsidRDefault="004D1D2F" w:rsidP="004D1D2F">
            <w:pPr>
              <w:tabs>
                <w:tab w:val="right" w:pos="851"/>
              </w:tabs>
            </w:pPr>
          </w:p>
        </w:tc>
        <w:tc>
          <w:tcPr>
            <w:tcW w:w="1576" w:type="pct"/>
            <w:shd w:val="clear" w:color="auto" w:fill="auto"/>
          </w:tcPr>
          <w:p w14:paraId="71A82060" w14:textId="77777777" w:rsidR="004D1D2F" w:rsidRPr="008E68C8" w:rsidRDefault="004D1D2F" w:rsidP="004D1D2F">
            <w:pPr>
              <w:tabs>
                <w:tab w:val="right" w:pos="851"/>
              </w:tabs>
              <w:jc w:val="both"/>
            </w:pPr>
            <w:r w:rsidRPr="008E68C8">
              <w:t>Итого в %</w:t>
            </w:r>
          </w:p>
        </w:tc>
        <w:tc>
          <w:tcPr>
            <w:tcW w:w="348" w:type="pct"/>
            <w:shd w:val="clear" w:color="auto" w:fill="auto"/>
          </w:tcPr>
          <w:p w14:paraId="59EEEC86" w14:textId="77777777" w:rsidR="004D1D2F" w:rsidRPr="008E68C8" w:rsidRDefault="004D1D2F" w:rsidP="004D1D2F">
            <w:pPr>
              <w:tabs>
                <w:tab w:val="right" w:pos="851"/>
              </w:tabs>
              <w:jc w:val="both"/>
            </w:pPr>
            <w:r w:rsidRPr="008E68C8">
              <w:t>100</w:t>
            </w:r>
          </w:p>
        </w:tc>
        <w:tc>
          <w:tcPr>
            <w:tcW w:w="347" w:type="pct"/>
            <w:shd w:val="clear" w:color="auto" w:fill="auto"/>
          </w:tcPr>
          <w:p w14:paraId="3DF4AF04" w14:textId="73361293" w:rsidR="004D1D2F" w:rsidRPr="008E68C8" w:rsidRDefault="00DB369F" w:rsidP="004D1D2F">
            <w:pPr>
              <w:tabs>
                <w:tab w:val="right" w:pos="851"/>
              </w:tabs>
              <w:jc w:val="both"/>
            </w:pPr>
            <w:r>
              <w:t>31</w:t>
            </w:r>
          </w:p>
        </w:tc>
        <w:tc>
          <w:tcPr>
            <w:tcW w:w="419" w:type="pct"/>
            <w:shd w:val="clear" w:color="auto" w:fill="auto"/>
          </w:tcPr>
          <w:p w14:paraId="6EEAFA3A" w14:textId="66C7A570" w:rsidR="004D1D2F" w:rsidRPr="008E68C8" w:rsidRDefault="00DB369F" w:rsidP="004D1D2F">
            <w:pPr>
              <w:tabs>
                <w:tab w:val="right" w:pos="851"/>
              </w:tabs>
              <w:jc w:val="both"/>
            </w:pPr>
            <w:r>
              <w:t>47</w:t>
            </w:r>
          </w:p>
        </w:tc>
        <w:tc>
          <w:tcPr>
            <w:tcW w:w="418" w:type="pct"/>
            <w:shd w:val="clear" w:color="auto" w:fill="auto"/>
          </w:tcPr>
          <w:p w14:paraId="478E71BD" w14:textId="0EF822E8" w:rsidR="004D1D2F" w:rsidRPr="008E68C8" w:rsidRDefault="009372C1" w:rsidP="004D1D2F">
            <w:pPr>
              <w:tabs>
                <w:tab w:val="right" w:pos="851"/>
              </w:tabs>
              <w:jc w:val="both"/>
            </w:pPr>
            <w:r w:rsidRPr="008E68C8">
              <w:t>5</w:t>
            </w:r>
            <w:r w:rsidR="00DB369F">
              <w:t>3</w:t>
            </w:r>
          </w:p>
        </w:tc>
        <w:tc>
          <w:tcPr>
            <w:tcW w:w="488" w:type="pct"/>
            <w:shd w:val="clear" w:color="auto" w:fill="auto"/>
          </w:tcPr>
          <w:p w14:paraId="3EAE4470" w14:textId="237FC341" w:rsidR="004D1D2F" w:rsidRPr="008E68C8" w:rsidRDefault="00DB369F" w:rsidP="004D1D2F">
            <w:pPr>
              <w:tabs>
                <w:tab w:val="right" w:pos="851"/>
              </w:tabs>
              <w:jc w:val="both"/>
            </w:pPr>
            <w:r>
              <w:t>69</w:t>
            </w:r>
          </w:p>
        </w:tc>
        <w:tc>
          <w:tcPr>
            <w:tcW w:w="1178" w:type="pct"/>
            <w:shd w:val="clear" w:color="auto" w:fill="auto"/>
          </w:tcPr>
          <w:p w14:paraId="3E84624A" w14:textId="77777777" w:rsidR="004D1D2F" w:rsidRPr="008B5281" w:rsidRDefault="004D1D2F" w:rsidP="004D1D2F">
            <w:pPr>
              <w:tabs>
                <w:tab w:val="right" w:pos="851"/>
              </w:tabs>
              <w:jc w:val="both"/>
            </w:pPr>
          </w:p>
        </w:tc>
      </w:tr>
    </w:tbl>
    <w:p w14:paraId="076A184A" w14:textId="77777777" w:rsidR="00F84893" w:rsidRPr="00F84893" w:rsidRDefault="00F84893" w:rsidP="00F84893">
      <w:pPr>
        <w:autoSpaceDN w:val="0"/>
        <w:spacing w:after="160" w:line="256" w:lineRule="auto"/>
        <w:ind w:left="720"/>
        <w:jc w:val="both"/>
        <w:rPr>
          <w:sz w:val="28"/>
          <w:szCs w:val="28"/>
        </w:rPr>
      </w:pPr>
      <w:r w:rsidRPr="00F84893">
        <w:rPr>
          <w:rFonts w:eastAsia="Calibri"/>
          <w:sz w:val="28"/>
          <w:szCs w:val="28"/>
          <w:lang w:eastAsia="en-US"/>
        </w:rPr>
        <w:t>*</w:t>
      </w:r>
      <w:r w:rsidRPr="00F84893">
        <w:rPr>
          <w:rFonts w:eastAsia="Calibri"/>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D29FB59" w14:textId="77777777" w:rsidR="002D5640" w:rsidRDefault="002D5640" w:rsidP="002D5640">
      <w:pPr>
        <w:pStyle w:val="af5"/>
        <w:ind w:firstLine="709"/>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14:paraId="5E9C62C4" w14:textId="77777777" w:rsidR="002D5640" w:rsidRDefault="002D5640" w:rsidP="002D5640">
      <w:pPr>
        <w:tabs>
          <w:tab w:val="right" w:pos="851"/>
        </w:tabs>
        <w:ind w:firstLine="709"/>
        <w:jc w:val="right"/>
        <w:rPr>
          <w:sz w:val="28"/>
          <w:szCs w:val="28"/>
        </w:rPr>
      </w:pPr>
      <w:r w:rsidRPr="005532E3">
        <w:rPr>
          <w:sz w:val="28"/>
          <w:szCs w:val="28"/>
        </w:rPr>
        <w:t xml:space="preserve">Таблица </w:t>
      </w:r>
      <w:r>
        <w:rPr>
          <w:sz w:val="28"/>
          <w:szCs w:val="28"/>
        </w:rPr>
        <w:t>3</w:t>
      </w:r>
    </w:p>
    <w:tbl>
      <w:tblPr>
        <w:tblStyle w:val="ac"/>
        <w:tblW w:w="9288" w:type="dxa"/>
        <w:tblLook w:val="04A0" w:firstRow="1" w:lastRow="0" w:firstColumn="1" w:lastColumn="0" w:noHBand="0" w:noVBand="1"/>
      </w:tblPr>
      <w:tblGrid>
        <w:gridCol w:w="2122"/>
        <w:gridCol w:w="5244"/>
        <w:gridCol w:w="1922"/>
      </w:tblGrid>
      <w:tr w:rsidR="00CD3C3E" w:rsidRPr="00C23936" w14:paraId="3918EC53" w14:textId="77777777" w:rsidTr="00C23936">
        <w:tc>
          <w:tcPr>
            <w:tcW w:w="2122" w:type="dxa"/>
          </w:tcPr>
          <w:p w14:paraId="3085E673" w14:textId="77777777" w:rsidR="002D5640" w:rsidRPr="00C23936" w:rsidRDefault="002D5640" w:rsidP="00D6571D">
            <w:pPr>
              <w:jc w:val="center"/>
              <w:rPr>
                <w:b/>
                <w:bCs/>
                <w:sz w:val="24"/>
                <w:szCs w:val="24"/>
              </w:rPr>
            </w:pPr>
            <w:r w:rsidRPr="00C23936">
              <w:rPr>
                <w:b/>
                <w:bCs/>
                <w:sz w:val="24"/>
                <w:szCs w:val="24"/>
              </w:rPr>
              <w:t>Наименование тем (разделов) дисциплины</w:t>
            </w:r>
          </w:p>
        </w:tc>
        <w:tc>
          <w:tcPr>
            <w:tcW w:w="5244" w:type="dxa"/>
          </w:tcPr>
          <w:p w14:paraId="79288130" w14:textId="433589EB" w:rsidR="002D5640" w:rsidRPr="00C23936" w:rsidRDefault="002D5640" w:rsidP="00F0664E">
            <w:pPr>
              <w:jc w:val="center"/>
              <w:rPr>
                <w:b/>
                <w:bCs/>
                <w:sz w:val="24"/>
                <w:szCs w:val="24"/>
              </w:rPr>
            </w:pPr>
            <w:r w:rsidRPr="00C23936">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22" w:type="dxa"/>
          </w:tcPr>
          <w:p w14:paraId="21F11755" w14:textId="77777777" w:rsidR="002D5640" w:rsidRPr="00C23936" w:rsidRDefault="002D5640" w:rsidP="00D6571D">
            <w:pPr>
              <w:jc w:val="center"/>
              <w:rPr>
                <w:b/>
                <w:bCs/>
                <w:sz w:val="24"/>
                <w:szCs w:val="24"/>
              </w:rPr>
            </w:pPr>
            <w:r w:rsidRPr="00C23936">
              <w:rPr>
                <w:b/>
                <w:bCs/>
                <w:sz w:val="24"/>
                <w:szCs w:val="24"/>
              </w:rPr>
              <w:t>Формы проведения занятий</w:t>
            </w:r>
          </w:p>
        </w:tc>
      </w:tr>
      <w:tr w:rsidR="005336EB" w:rsidRPr="00C23936" w14:paraId="7399418F" w14:textId="77777777" w:rsidTr="00C23936">
        <w:tc>
          <w:tcPr>
            <w:tcW w:w="2122" w:type="dxa"/>
          </w:tcPr>
          <w:p w14:paraId="4FE2EE88" w14:textId="77777777" w:rsidR="005336EB" w:rsidRPr="00C23936" w:rsidRDefault="005336EB" w:rsidP="005336EB">
            <w:pPr>
              <w:pStyle w:val="210"/>
              <w:shd w:val="clear" w:color="auto" w:fill="auto"/>
              <w:spacing w:before="0" w:line="240" w:lineRule="auto"/>
              <w:rPr>
                <w:rStyle w:val="24"/>
                <w:rFonts w:ascii="Times New Roman" w:hAnsi="Times New Roman" w:cs="Times New Roman"/>
                <w:spacing w:val="0"/>
                <w:sz w:val="24"/>
                <w:szCs w:val="24"/>
              </w:rPr>
            </w:pPr>
            <w:r w:rsidRPr="00C23936">
              <w:rPr>
                <w:rStyle w:val="24"/>
                <w:rFonts w:ascii="Times New Roman" w:hAnsi="Times New Roman" w:cs="Times New Roman"/>
                <w:spacing w:val="0"/>
                <w:sz w:val="24"/>
                <w:szCs w:val="24"/>
              </w:rPr>
              <w:t>Тема 1. Таможенный контроль: правовое регулирование, объекты и субъекты таможенного контроля</w:t>
            </w:r>
          </w:p>
          <w:p w14:paraId="0C2EFAD5" w14:textId="3436EBAF" w:rsidR="005336EB" w:rsidRPr="00C23936" w:rsidRDefault="005336EB" w:rsidP="005336EB">
            <w:pPr>
              <w:tabs>
                <w:tab w:val="left" w:pos="993"/>
                <w:tab w:val="left" w:pos="1276"/>
                <w:tab w:val="left" w:pos="1418"/>
                <w:tab w:val="left" w:pos="2552"/>
              </w:tabs>
              <w:suppressAutoHyphens/>
              <w:contextualSpacing/>
              <w:rPr>
                <w:sz w:val="24"/>
                <w:szCs w:val="24"/>
              </w:rPr>
            </w:pPr>
          </w:p>
        </w:tc>
        <w:tc>
          <w:tcPr>
            <w:tcW w:w="5244" w:type="dxa"/>
          </w:tcPr>
          <w:p w14:paraId="572EF2ED" w14:textId="77777777" w:rsidR="00D80084" w:rsidRPr="00C23936" w:rsidRDefault="00D80084" w:rsidP="00D80084">
            <w:pPr>
              <w:jc w:val="both"/>
              <w:rPr>
                <w:sz w:val="24"/>
                <w:szCs w:val="24"/>
              </w:rPr>
            </w:pPr>
            <w:r w:rsidRPr="00C23936">
              <w:rPr>
                <w:sz w:val="24"/>
                <w:szCs w:val="24"/>
              </w:rPr>
              <w:t xml:space="preserve">1. Место таможенного контроля в системе мер государственного регулирования. </w:t>
            </w:r>
          </w:p>
          <w:p w14:paraId="3F2A45FD" w14:textId="77777777" w:rsidR="00D80084" w:rsidRPr="00C23936" w:rsidRDefault="00D80084" w:rsidP="00D80084">
            <w:pPr>
              <w:jc w:val="both"/>
              <w:rPr>
                <w:sz w:val="24"/>
                <w:szCs w:val="24"/>
              </w:rPr>
            </w:pPr>
            <w:r w:rsidRPr="00C23936">
              <w:rPr>
                <w:sz w:val="24"/>
                <w:szCs w:val="24"/>
              </w:rPr>
              <w:t xml:space="preserve">2. Понятие таможенного контроля. </w:t>
            </w:r>
          </w:p>
          <w:p w14:paraId="53CBD739" w14:textId="77777777" w:rsidR="00D80084" w:rsidRPr="00C23936" w:rsidRDefault="00D80084" w:rsidP="00D80084">
            <w:pPr>
              <w:jc w:val="both"/>
              <w:rPr>
                <w:sz w:val="24"/>
                <w:szCs w:val="24"/>
              </w:rPr>
            </w:pPr>
            <w:r w:rsidRPr="00C23936">
              <w:rPr>
                <w:sz w:val="24"/>
                <w:szCs w:val="24"/>
              </w:rPr>
              <w:t xml:space="preserve">3. Параметры проведения таможенного контроля: объекты, субъекты, место и время проведения таможенного контроля. </w:t>
            </w:r>
          </w:p>
          <w:p w14:paraId="4E0C7727" w14:textId="77777777" w:rsidR="00D80084" w:rsidRPr="00C23936" w:rsidRDefault="00D80084" w:rsidP="00D80084">
            <w:pPr>
              <w:jc w:val="both"/>
              <w:rPr>
                <w:sz w:val="24"/>
                <w:szCs w:val="24"/>
              </w:rPr>
            </w:pPr>
            <w:r w:rsidRPr="00C23936">
              <w:rPr>
                <w:sz w:val="24"/>
                <w:szCs w:val="24"/>
              </w:rPr>
              <w:t xml:space="preserve">4. Международные соглашения, законодательные и иные правовые акты, регламентирующие проведение таможенного контроля. </w:t>
            </w:r>
          </w:p>
          <w:p w14:paraId="4F43FE04" w14:textId="77777777" w:rsidR="00D80084" w:rsidRPr="00C23936" w:rsidRDefault="00D80084" w:rsidP="00D80084">
            <w:pPr>
              <w:jc w:val="both"/>
              <w:rPr>
                <w:sz w:val="24"/>
                <w:szCs w:val="24"/>
              </w:rPr>
            </w:pPr>
            <w:r w:rsidRPr="00C23936">
              <w:rPr>
                <w:sz w:val="24"/>
                <w:szCs w:val="24"/>
              </w:rPr>
              <w:t>5. Сущность и содержание таможенного контроля товаров и транспортных средств. Понятие форм, методов и способов проведения таможенного контроля.</w:t>
            </w:r>
          </w:p>
          <w:p w14:paraId="7E74BA0A" w14:textId="77777777" w:rsidR="00D80084" w:rsidRPr="00C23936" w:rsidRDefault="00D80084" w:rsidP="00D80084">
            <w:pPr>
              <w:tabs>
                <w:tab w:val="left" w:pos="993"/>
              </w:tabs>
              <w:autoSpaceDE w:val="0"/>
              <w:autoSpaceDN w:val="0"/>
              <w:adjustRightInd w:val="0"/>
              <w:jc w:val="both"/>
              <w:rPr>
                <w:sz w:val="24"/>
                <w:szCs w:val="24"/>
              </w:rPr>
            </w:pPr>
            <w:r w:rsidRPr="00C23936">
              <w:rPr>
                <w:sz w:val="24"/>
                <w:szCs w:val="24"/>
              </w:rPr>
              <w:t xml:space="preserve">6. Принципы проведения таможенного контроля. </w:t>
            </w:r>
          </w:p>
          <w:p w14:paraId="7B1F65AD" w14:textId="77777777" w:rsidR="005336EB" w:rsidRPr="00C23936" w:rsidRDefault="005336EB" w:rsidP="005336EB">
            <w:pPr>
              <w:keepNext/>
              <w:jc w:val="both"/>
              <w:rPr>
                <w:sz w:val="24"/>
                <w:szCs w:val="24"/>
              </w:rPr>
            </w:pPr>
          </w:p>
          <w:p w14:paraId="522156B9" w14:textId="6D76E394" w:rsidR="005336EB" w:rsidRPr="00C23936" w:rsidRDefault="005336EB" w:rsidP="005336EB">
            <w:pPr>
              <w:keepNext/>
              <w:jc w:val="both"/>
              <w:rPr>
                <w:sz w:val="24"/>
                <w:szCs w:val="24"/>
              </w:rPr>
            </w:pPr>
            <w:r w:rsidRPr="00C23936">
              <w:rPr>
                <w:sz w:val="24"/>
                <w:szCs w:val="24"/>
              </w:rPr>
              <w:t xml:space="preserve">Рекомендуемые источники: </w:t>
            </w:r>
          </w:p>
          <w:p w14:paraId="6408D0BF" w14:textId="34FA7E16" w:rsidR="005336EB" w:rsidRPr="00C23936" w:rsidRDefault="005336EB" w:rsidP="005336EB">
            <w:pPr>
              <w:keepNext/>
              <w:jc w:val="both"/>
              <w:rPr>
                <w:sz w:val="24"/>
                <w:szCs w:val="24"/>
              </w:rPr>
            </w:pPr>
            <w:r w:rsidRPr="00C23936">
              <w:rPr>
                <w:sz w:val="24"/>
                <w:szCs w:val="24"/>
              </w:rPr>
              <w:t>Нормативные</w:t>
            </w:r>
            <w:r w:rsidR="00A15213">
              <w:rPr>
                <w:sz w:val="24"/>
                <w:szCs w:val="24"/>
              </w:rPr>
              <w:t xml:space="preserve"> </w:t>
            </w:r>
            <w:r w:rsidRPr="00C23936">
              <w:rPr>
                <w:sz w:val="24"/>
                <w:szCs w:val="24"/>
              </w:rPr>
              <w:t>правовые акты: 1, 2</w:t>
            </w:r>
            <w:r w:rsidR="00A15213">
              <w:rPr>
                <w:sz w:val="24"/>
                <w:szCs w:val="24"/>
              </w:rPr>
              <w:t>, 4</w:t>
            </w:r>
            <w:r w:rsidRPr="00C23936">
              <w:rPr>
                <w:sz w:val="24"/>
                <w:szCs w:val="24"/>
              </w:rPr>
              <w:t xml:space="preserve">. </w:t>
            </w:r>
          </w:p>
          <w:p w14:paraId="413D0B8C" w14:textId="7C326DB5" w:rsidR="005336EB" w:rsidRPr="00C23936" w:rsidRDefault="005336EB" w:rsidP="005336EB">
            <w:pPr>
              <w:keepNext/>
              <w:jc w:val="both"/>
              <w:rPr>
                <w:sz w:val="24"/>
                <w:szCs w:val="24"/>
              </w:rPr>
            </w:pPr>
            <w:r w:rsidRPr="00C23936">
              <w:rPr>
                <w:sz w:val="24"/>
                <w:szCs w:val="24"/>
              </w:rPr>
              <w:t>Основная литература: 1.</w:t>
            </w:r>
          </w:p>
          <w:p w14:paraId="5DF0E3BB" w14:textId="00450D1C" w:rsidR="005336EB" w:rsidRPr="00C23936" w:rsidRDefault="005336EB" w:rsidP="005336EB">
            <w:pPr>
              <w:keepNext/>
              <w:jc w:val="both"/>
              <w:rPr>
                <w:sz w:val="24"/>
                <w:szCs w:val="24"/>
              </w:rPr>
            </w:pPr>
            <w:r w:rsidRPr="00C23936">
              <w:rPr>
                <w:sz w:val="24"/>
                <w:szCs w:val="24"/>
              </w:rPr>
              <w:t xml:space="preserve">Дополнительная: 3. </w:t>
            </w:r>
          </w:p>
          <w:p w14:paraId="7D5D7005" w14:textId="4BA3B977" w:rsidR="005336EB" w:rsidRPr="00C23936" w:rsidRDefault="005336EB" w:rsidP="005336EB">
            <w:pPr>
              <w:keepNext/>
              <w:jc w:val="both"/>
              <w:rPr>
                <w:sz w:val="24"/>
                <w:szCs w:val="24"/>
              </w:rPr>
            </w:pPr>
            <w:r w:rsidRPr="00C23936">
              <w:rPr>
                <w:sz w:val="24"/>
                <w:szCs w:val="24"/>
              </w:rPr>
              <w:t>Ресурсы INTERNET: 1-10.</w:t>
            </w:r>
          </w:p>
        </w:tc>
        <w:tc>
          <w:tcPr>
            <w:tcW w:w="1922" w:type="dxa"/>
          </w:tcPr>
          <w:p w14:paraId="049F7006" w14:textId="286293D2" w:rsidR="00E04C20" w:rsidRPr="00C23936" w:rsidRDefault="005336EB" w:rsidP="005336EB">
            <w:pPr>
              <w:keepNext/>
              <w:jc w:val="both"/>
              <w:rPr>
                <w:sz w:val="24"/>
                <w:szCs w:val="24"/>
              </w:rPr>
            </w:pPr>
            <w:r w:rsidRPr="00C23936">
              <w:rPr>
                <w:sz w:val="24"/>
                <w:szCs w:val="24"/>
              </w:rPr>
              <w:t>Опрос, дискуссия на семин</w:t>
            </w:r>
            <w:r w:rsidR="00E04C20">
              <w:rPr>
                <w:sz w:val="24"/>
                <w:szCs w:val="24"/>
              </w:rPr>
              <w:t>аре, решение ситуационных задач.</w:t>
            </w:r>
          </w:p>
        </w:tc>
      </w:tr>
      <w:tr w:rsidR="005336EB" w:rsidRPr="00C23936" w14:paraId="48F1B706" w14:textId="77777777" w:rsidTr="00C23936">
        <w:tc>
          <w:tcPr>
            <w:tcW w:w="2122" w:type="dxa"/>
          </w:tcPr>
          <w:p w14:paraId="4FE5BE22" w14:textId="77777777" w:rsidR="005336EB" w:rsidRPr="00C23936" w:rsidRDefault="005336EB" w:rsidP="005336EB">
            <w:pPr>
              <w:jc w:val="both"/>
              <w:rPr>
                <w:sz w:val="24"/>
                <w:szCs w:val="24"/>
              </w:rPr>
            </w:pPr>
            <w:r w:rsidRPr="00C23936">
              <w:rPr>
                <w:sz w:val="24"/>
                <w:szCs w:val="24"/>
              </w:rPr>
              <w:t>Тема 2. Формы таможенного контроля</w:t>
            </w:r>
            <w:r w:rsidRPr="00C23936">
              <w:rPr>
                <w:i/>
                <w:sz w:val="24"/>
                <w:szCs w:val="24"/>
              </w:rPr>
              <w:t xml:space="preserve"> </w:t>
            </w:r>
            <w:r w:rsidRPr="00C23936">
              <w:rPr>
                <w:sz w:val="24"/>
                <w:szCs w:val="24"/>
              </w:rPr>
              <w:t>и порядок их применения</w:t>
            </w:r>
          </w:p>
          <w:p w14:paraId="597511AB" w14:textId="184A9432" w:rsidR="005336EB" w:rsidRPr="00C23936" w:rsidRDefault="005336EB" w:rsidP="005336EB">
            <w:pPr>
              <w:tabs>
                <w:tab w:val="left" w:pos="993"/>
                <w:tab w:val="left" w:pos="1276"/>
                <w:tab w:val="left" w:pos="1418"/>
                <w:tab w:val="left" w:pos="2552"/>
              </w:tabs>
              <w:suppressAutoHyphens/>
              <w:contextualSpacing/>
              <w:rPr>
                <w:b/>
                <w:sz w:val="24"/>
                <w:szCs w:val="24"/>
              </w:rPr>
            </w:pPr>
          </w:p>
        </w:tc>
        <w:tc>
          <w:tcPr>
            <w:tcW w:w="5244" w:type="dxa"/>
          </w:tcPr>
          <w:p w14:paraId="0F77B769" w14:textId="77777777" w:rsidR="00D80084" w:rsidRPr="00C23936" w:rsidRDefault="00D80084" w:rsidP="00D80084">
            <w:pPr>
              <w:jc w:val="both"/>
              <w:rPr>
                <w:sz w:val="24"/>
                <w:szCs w:val="24"/>
              </w:rPr>
            </w:pPr>
            <w:r w:rsidRPr="00C23936">
              <w:rPr>
                <w:sz w:val="24"/>
                <w:szCs w:val="24"/>
              </w:rPr>
              <w:t xml:space="preserve">1. Формы и порядок проведения таможенного контроля. </w:t>
            </w:r>
          </w:p>
          <w:p w14:paraId="7EC3DF61" w14:textId="77777777" w:rsidR="00D80084" w:rsidRPr="00C23936" w:rsidRDefault="00D80084" w:rsidP="00D80084">
            <w:pPr>
              <w:jc w:val="both"/>
              <w:rPr>
                <w:sz w:val="24"/>
                <w:szCs w:val="24"/>
              </w:rPr>
            </w:pPr>
            <w:r w:rsidRPr="00C23936">
              <w:rPr>
                <w:sz w:val="24"/>
                <w:szCs w:val="24"/>
              </w:rPr>
              <w:t xml:space="preserve">2. Проверка таможенных, иных документов и (или) сведений. </w:t>
            </w:r>
          </w:p>
          <w:p w14:paraId="3B5D7AD5" w14:textId="77777777" w:rsidR="00D80084" w:rsidRPr="00C23936" w:rsidRDefault="00D80084" w:rsidP="00D80084">
            <w:pPr>
              <w:jc w:val="both"/>
              <w:rPr>
                <w:sz w:val="24"/>
                <w:szCs w:val="24"/>
              </w:rPr>
            </w:pPr>
            <w:r w:rsidRPr="00C23936">
              <w:rPr>
                <w:sz w:val="24"/>
                <w:szCs w:val="24"/>
              </w:rPr>
              <w:t xml:space="preserve">3. Таможенный досмотр. </w:t>
            </w:r>
          </w:p>
          <w:p w14:paraId="693368A2" w14:textId="45A30A4A" w:rsidR="005336EB" w:rsidRPr="00C23936" w:rsidRDefault="00D80084" w:rsidP="00D80084">
            <w:pPr>
              <w:jc w:val="both"/>
              <w:rPr>
                <w:sz w:val="24"/>
                <w:szCs w:val="24"/>
              </w:rPr>
            </w:pPr>
            <w:r w:rsidRPr="00C23936">
              <w:rPr>
                <w:sz w:val="24"/>
                <w:szCs w:val="24"/>
              </w:rPr>
              <w:t>4. Таможенный контроль после выпуска товаров.</w:t>
            </w:r>
          </w:p>
          <w:p w14:paraId="5AD10FCC" w14:textId="77777777" w:rsidR="005336EB" w:rsidRPr="00C23936" w:rsidRDefault="005336EB" w:rsidP="005336EB">
            <w:pPr>
              <w:keepNext/>
              <w:jc w:val="both"/>
              <w:rPr>
                <w:sz w:val="24"/>
                <w:szCs w:val="24"/>
              </w:rPr>
            </w:pPr>
          </w:p>
          <w:p w14:paraId="0F935A59" w14:textId="77777777" w:rsidR="005336EB" w:rsidRPr="00C23936" w:rsidRDefault="005336EB" w:rsidP="005336EB">
            <w:pPr>
              <w:keepNext/>
              <w:jc w:val="both"/>
              <w:rPr>
                <w:sz w:val="24"/>
                <w:szCs w:val="24"/>
              </w:rPr>
            </w:pPr>
            <w:r w:rsidRPr="00C23936">
              <w:rPr>
                <w:sz w:val="24"/>
                <w:szCs w:val="24"/>
              </w:rPr>
              <w:t xml:space="preserve">Рекомендуемые источники: </w:t>
            </w:r>
          </w:p>
          <w:p w14:paraId="22FDB90A" w14:textId="2F87BDB0" w:rsidR="005336EB" w:rsidRPr="00C23936" w:rsidRDefault="005336EB" w:rsidP="005336EB">
            <w:pPr>
              <w:keepNext/>
              <w:jc w:val="both"/>
              <w:rPr>
                <w:sz w:val="24"/>
                <w:szCs w:val="24"/>
              </w:rPr>
            </w:pPr>
            <w:r w:rsidRPr="00C23936">
              <w:rPr>
                <w:sz w:val="24"/>
                <w:szCs w:val="24"/>
              </w:rPr>
              <w:t>Нормативные</w:t>
            </w:r>
            <w:r w:rsidR="00A15213">
              <w:rPr>
                <w:sz w:val="24"/>
                <w:szCs w:val="24"/>
              </w:rPr>
              <w:t xml:space="preserve"> </w:t>
            </w:r>
            <w:r w:rsidRPr="00C23936">
              <w:rPr>
                <w:sz w:val="24"/>
                <w:szCs w:val="24"/>
              </w:rPr>
              <w:t>правовые акты: 1, 2, 3</w:t>
            </w:r>
            <w:r w:rsidR="00A15213">
              <w:rPr>
                <w:sz w:val="24"/>
                <w:szCs w:val="24"/>
              </w:rPr>
              <w:t>, 4</w:t>
            </w:r>
            <w:r w:rsidRPr="00C23936">
              <w:rPr>
                <w:sz w:val="24"/>
                <w:szCs w:val="24"/>
              </w:rPr>
              <w:t xml:space="preserve">. </w:t>
            </w:r>
          </w:p>
          <w:p w14:paraId="7AB06AA7" w14:textId="551A9C76" w:rsidR="005336EB" w:rsidRPr="00C23936" w:rsidRDefault="005336EB" w:rsidP="005336EB">
            <w:pPr>
              <w:keepNext/>
              <w:jc w:val="both"/>
              <w:rPr>
                <w:sz w:val="24"/>
                <w:szCs w:val="24"/>
              </w:rPr>
            </w:pPr>
            <w:r w:rsidRPr="00C23936">
              <w:rPr>
                <w:sz w:val="24"/>
                <w:szCs w:val="24"/>
              </w:rPr>
              <w:t>Основная литература: 1</w:t>
            </w:r>
            <w:r w:rsidR="005550AF">
              <w:rPr>
                <w:sz w:val="24"/>
                <w:szCs w:val="24"/>
              </w:rPr>
              <w:t>, 2</w:t>
            </w:r>
            <w:r w:rsidRPr="00C23936">
              <w:rPr>
                <w:sz w:val="24"/>
                <w:szCs w:val="24"/>
              </w:rPr>
              <w:t>.</w:t>
            </w:r>
          </w:p>
          <w:p w14:paraId="5CF88772" w14:textId="33809353" w:rsidR="005336EB" w:rsidRPr="00C23936" w:rsidRDefault="005336EB" w:rsidP="005336EB">
            <w:pPr>
              <w:keepNext/>
              <w:jc w:val="both"/>
              <w:rPr>
                <w:sz w:val="24"/>
                <w:szCs w:val="24"/>
              </w:rPr>
            </w:pPr>
            <w:r w:rsidRPr="00C23936">
              <w:rPr>
                <w:sz w:val="24"/>
                <w:szCs w:val="24"/>
              </w:rPr>
              <w:t xml:space="preserve">Дополнительная: </w:t>
            </w:r>
            <w:r w:rsidR="00A15213">
              <w:rPr>
                <w:sz w:val="24"/>
                <w:szCs w:val="24"/>
              </w:rPr>
              <w:t>3</w:t>
            </w:r>
            <w:r w:rsidRPr="00C23936">
              <w:rPr>
                <w:sz w:val="24"/>
                <w:szCs w:val="24"/>
              </w:rPr>
              <w:t xml:space="preserve">. </w:t>
            </w:r>
          </w:p>
          <w:p w14:paraId="010D6A33" w14:textId="0954CFBC" w:rsidR="005336EB" w:rsidRPr="00C23936" w:rsidRDefault="005336EB" w:rsidP="005336EB">
            <w:pPr>
              <w:keepNext/>
              <w:jc w:val="both"/>
              <w:rPr>
                <w:sz w:val="24"/>
                <w:szCs w:val="24"/>
              </w:rPr>
            </w:pPr>
            <w:r w:rsidRPr="00C23936">
              <w:rPr>
                <w:sz w:val="24"/>
                <w:szCs w:val="24"/>
              </w:rPr>
              <w:t>Ресурсы INTERNET: 1-10.</w:t>
            </w:r>
          </w:p>
        </w:tc>
        <w:tc>
          <w:tcPr>
            <w:tcW w:w="1922" w:type="dxa"/>
          </w:tcPr>
          <w:p w14:paraId="7AAFE504" w14:textId="79B2BC5D" w:rsidR="005336EB" w:rsidRPr="00C23936" w:rsidRDefault="005336EB" w:rsidP="005336EB">
            <w:pPr>
              <w:keepNext/>
              <w:jc w:val="both"/>
              <w:rPr>
                <w:sz w:val="24"/>
                <w:szCs w:val="24"/>
              </w:rPr>
            </w:pPr>
            <w:r w:rsidRPr="00C23936">
              <w:rPr>
                <w:sz w:val="24"/>
                <w:szCs w:val="24"/>
              </w:rPr>
              <w:lastRenderedPageBreak/>
              <w:t>Опрос, дискуссия на семинаре, решение ситуационных задач.</w:t>
            </w:r>
          </w:p>
        </w:tc>
      </w:tr>
      <w:tr w:rsidR="005336EB" w:rsidRPr="00C23936" w14:paraId="53F9DF09" w14:textId="77777777" w:rsidTr="00C23936">
        <w:tc>
          <w:tcPr>
            <w:tcW w:w="2122" w:type="dxa"/>
          </w:tcPr>
          <w:p w14:paraId="3BBBF951" w14:textId="77777777" w:rsidR="005336EB" w:rsidRPr="00C23936" w:rsidRDefault="005336EB" w:rsidP="005336EB">
            <w:pPr>
              <w:autoSpaceDE w:val="0"/>
              <w:autoSpaceDN w:val="0"/>
              <w:adjustRightInd w:val="0"/>
              <w:jc w:val="both"/>
              <w:rPr>
                <w:sz w:val="24"/>
                <w:szCs w:val="24"/>
              </w:rPr>
            </w:pPr>
            <w:r w:rsidRPr="00C23936">
              <w:rPr>
                <w:sz w:val="24"/>
                <w:szCs w:val="24"/>
              </w:rPr>
              <w:t>Тема 3. Меры, обеспечивающие проведение таможенного контроля</w:t>
            </w:r>
          </w:p>
          <w:p w14:paraId="7C074E32" w14:textId="0023F7E4" w:rsidR="005336EB" w:rsidRPr="00C23936" w:rsidRDefault="005336EB" w:rsidP="005336EB">
            <w:pPr>
              <w:tabs>
                <w:tab w:val="left" w:pos="993"/>
                <w:tab w:val="left" w:pos="1276"/>
                <w:tab w:val="left" w:pos="1418"/>
                <w:tab w:val="left" w:pos="2552"/>
              </w:tabs>
              <w:suppressAutoHyphens/>
              <w:contextualSpacing/>
              <w:rPr>
                <w:b/>
                <w:sz w:val="24"/>
                <w:szCs w:val="24"/>
              </w:rPr>
            </w:pPr>
          </w:p>
        </w:tc>
        <w:tc>
          <w:tcPr>
            <w:tcW w:w="5244" w:type="dxa"/>
          </w:tcPr>
          <w:p w14:paraId="6764204F" w14:textId="77777777" w:rsidR="00E56D85" w:rsidRPr="00C23936" w:rsidRDefault="00E56D85" w:rsidP="00E56D85">
            <w:pPr>
              <w:autoSpaceDE w:val="0"/>
              <w:autoSpaceDN w:val="0"/>
              <w:adjustRightInd w:val="0"/>
              <w:jc w:val="both"/>
              <w:rPr>
                <w:sz w:val="24"/>
                <w:szCs w:val="24"/>
              </w:rPr>
            </w:pPr>
            <w:r w:rsidRPr="00C23936">
              <w:rPr>
                <w:sz w:val="24"/>
                <w:szCs w:val="24"/>
              </w:rPr>
              <w:t xml:space="preserve">1. Способы проведения таможенного контроля. </w:t>
            </w:r>
          </w:p>
          <w:p w14:paraId="07386DFD" w14:textId="77777777" w:rsidR="00E56D85" w:rsidRPr="00C23936" w:rsidRDefault="00E56D85" w:rsidP="00E56D85">
            <w:pPr>
              <w:autoSpaceDE w:val="0"/>
              <w:autoSpaceDN w:val="0"/>
              <w:adjustRightInd w:val="0"/>
              <w:jc w:val="both"/>
              <w:rPr>
                <w:sz w:val="24"/>
                <w:szCs w:val="24"/>
              </w:rPr>
            </w:pPr>
            <w:r w:rsidRPr="00C23936">
              <w:rPr>
                <w:sz w:val="24"/>
                <w:szCs w:val="24"/>
              </w:rPr>
              <w:t xml:space="preserve">2. Запросы, требования и получение документов и (или) сведений, необходимых для проведения таможенного контроля. </w:t>
            </w:r>
          </w:p>
          <w:p w14:paraId="1AE03CFB" w14:textId="77777777" w:rsidR="00E56D85" w:rsidRPr="00C23936" w:rsidRDefault="00E56D85" w:rsidP="00E56D85">
            <w:pPr>
              <w:autoSpaceDE w:val="0"/>
              <w:autoSpaceDN w:val="0"/>
              <w:adjustRightInd w:val="0"/>
              <w:jc w:val="both"/>
              <w:rPr>
                <w:sz w:val="24"/>
                <w:szCs w:val="24"/>
              </w:rPr>
            </w:pPr>
            <w:r w:rsidRPr="00C23936">
              <w:rPr>
                <w:sz w:val="24"/>
                <w:szCs w:val="24"/>
              </w:rPr>
              <w:t xml:space="preserve">3. Таможенная экспертиза, отбор проб и (или) образцов товаров. </w:t>
            </w:r>
          </w:p>
          <w:p w14:paraId="27903A42" w14:textId="77777777" w:rsidR="00E56D85" w:rsidRPr="00C23936" w:rsidRDefault="00E56D85" w:rsidP="00E56D85">
            <w:pPr>
              <w:autoSpaceDE w:val="0"/>
              <w:autoSpaceDN w:val="0"/>
              <w:adjustRightInd w:val="0"/>
              <w:jc w:val="both"/>
              <w:rPr>
                <w:sz w:val="24"/>
                <w:szCs w:val="24"/>
              </w:rPr>
            </w:pPr>
            <w:r w:rsidRPr="00C23936">
              <w:rPr>
                <w:sz w:val="24"/>
                <w:szCs w:val="24"/>
              </w:rPr>
              <w:t xml:space="preserve">4. Идентификация товаров, документов, транспортных средств, помещений и других мест. </w:t>
            </w:r>
          </w:p>
          <w:p w14:paraId="6317BDFB" w14:textId="77777777" w:rsidR="00E56D85" w:rsidRPr="00C23936" w:rsidRDefault="00E56D85" w:rsidP="00E56D85">
            <w:pPr>
              <w:autoSpaceDE w:val="0"/>
              <w:autoSpaceDN w:val="0"/>
              <w:adjustRightInd w:val="0"/>
              <w:jc w:val="both"/>
              <w:rPr>
                <w:sz w:val="24"/>
                <w:szCs w:val="24"/>
              </w:rPr>
            </w:pPr>
            <w:r w:rsidRPr="00C23936">
              <w:rPr>
                <w:sz w:val="24"/>
                <w:szCs w:val="24"/>
              </w:rPr>
              <w:t>5. Технические средства таможенного контроля, иные технические средства, водные и воздушные суда таможенных органов.</w:t>
            </w:r>
          </w:p>
          <w:p w14:paraId="20E03561" w14:textId="77777777" w:rsidR="00E56D85" w:rsidRPr="00C23936" w:rsidRDefault="00E56D85" w:rsidP="00E56D85">
            <w:pPr>
              <w:autoSpaceDE w:val="0"/>
              <w:autoSpaceDN w:val="0"/>
              <w:adjustRightInd w:val="0"/>
              <w:jc w:val="both"/>
              <w:rPr>
                <w:sz w:val="24"/>
                <w:szCs w:val="24"/>
              </w:rPr>
            </w:pPr>
            <w:r w:rsidRPr="00C23936">
              <w:rPr>
                <w:sz w:val="24"/>
                <w:szCs w:val="24"/>
              </w:rPr>
              <w:t>6. Взаимное признание решений, принятых таможенными органами, и результатов таможенного контроля.</w:t>
            </w:r>
          </w:p>
          <w:p w14:paraId="546C92FE" w14:textId="77777777" w:rsidR="00E56D85" w:rsidRPr="00C23936" w:rsidRDefault="00E56D85" w:rsidP="00E56D85">
            <w:pPr>
              <w:autoSpaceDE w:val="0"/>
              <w:autoSpaceDN w:val="0"/>
              <w:adjustRightInd w:val="0"/>
              <w:jc w:val="both"/>
              <w:rPr>
                <w:sz w:val="24"/>
                <w:szCs w:val="24"/>
              </w:rPr>
            </w:pPr>
            <w:r w:rsidRPr="00C23936">
              <w:rPr>
                <w:sz w:val="24"/>
                <w:szCs w:val="24"/>
              </w:rPr>
              <w:t>7. Взаимодействие между таможенными органами и контролирующими государственными органами.</w:t>
            </w:r>
          </w:p>
          <w:p w14:paraId="3BFF54E6" w14:textId="77777777" w:rsidR="005336EB" w:rsidRPr="00C23936" w:rsidRDefault="005336EB" w:rsidP="005336EB">
            <w:pPr>
              <w:keepNext/>
              <w:jc w:val="both"/>
              <w:rPr>
                <w:sz w:val="24"/>
                <w:szCs w:val="24"/>
              </w:rPr>
            </w:pPr>
          </w:p>
          <w:p w14:paraId="5B26AF5B" w14:textId="77777777" w:rsidR="005336EB" w:rsidRPr="00C23936" w:rsidRDefault="005336EB" w:rsidP="005336EB">
            <w:pPr>
              <w:keepNext/>
              <w:jc w:val="both"/>
              <w:rPr>
                <w:sz w:val="24"/>
                <w:szCs w:val="24"/>
              </w:rPr>
            </w:pPr>
            <w:r w:rsidRPr="00C23936">
              <w:rPr>
                <w:sz w:val="24"/>
                <w:szCs w:val="24"/>
              </w:rPr>
              <w:t xml:space="preserve">Рекомендуемые источники: </w:t>
            </w:r>
          </w:p>
          <w:p w14:paraId="76222A58" w14:textId="187C065D" w:rsidR="005336EB" w:rsidRPr="00C23936" w:rsidRDefault="005336EB" w:rsidP="005336EB">
            <w:pPr>
              <w:keepNext/>
              <w:jc w:val="both"/>
              <w:rPr>
                <w:sz w:val="24"/>
                <w:szCs w:val="24"/>
              </w:rPr>
            </w:pPr>
            <w:r w:rsidRPr="00C23936">
              <w:rPr>
                <w:sz w:val="24"/>
                <w:szCs w:val="24"/>
              </w:rPr>
              <w:t>Нормативные</w:t>
            </w:r>
            <w:r w:rsidR="00A15213">
              <w:rPr>
                <w:sz w:val="24"/>
                <w:szCs w:val="24"/>
              </w:rPr>
              <w:t xml:space="preserve"> </w:t>
            </w:r>
            <w:r w:rsidRPr="00C23936">
              <w:rPr>
                <w:sz w:val="24"/>
                <w:szCs w:val="24"/>
              </w:rPr>
              <w:t>правовые акты: 1, 2</w:t>
            </w:r>
            <w:r w:rsidR="00A15213">
              <w:rPr>
                <w:sz w:val="24"/>
                <w:szCs w:val="24"/>
              </w:rPr>
              <w:t>, 3, 4</w:t>
            </w:r>
            <w:r w:rsidRPr="00C23936">
              <w:rPr>
                <w:sz w:val="24"/>
                <w:szCs w:val="24"/>
              </w:rPr>
              <w:t xml:space="preserve">. </w:t>
            </w:r>
          </w:p>
          <w:p w14:paraId="17BF6E94" w14:textId="13EA9BA5" w:rsidR="005336EB" w:rsidRPr="00C23936" w:rsidRDefault="005336EB" w:rsidP="005336EB">
            <w:pPr>
              <w:keepNext/>
              <w:jc w:val="both"/>
              <w:rPr>
                <w:sz w:val="24"/>
                <w:szCs w:val="24"/>
              </w:rPr>
            </w:pPr>
            <w:r w:rsidRPr="00C23936">
              <w:rPr>
                <w:sz w:val="24"/>
                <w:szCs w:val="24"/>
              </w:rPr>
              <w:t>Основная литература: 1</w:t>
            </w:r>
            <w:r w:rsidR="005550AF">
              <w:rPr>
                <w:sz w:val="24"/>
                <w:szCs w:val="24"/>
              </w:rPr>
              <w:t>, 2</w:t>
            </w:r>
            <w:r w:rsidRPr="00C23936">
              <w:rPr>
                <w:sz w:val="24"/>
                <w:szCs w:val="24"/>
              </w:rPr>
              <w:t>.</w:t>
            </w:r>
          </w:p>
          <w:p w14:paraId="2601D9F1" w14:textId="77777777" w:rsidR="005336EB" w:rsidRPr="00C23936" w:rsidRDefault="005336EB" w:rsidP="005336EB">
            <w:pPr>
              <w:keepNext/>
              <w:jc w:val="both"/>
              <w:rPr>
                <w:sz w:val="24"/>
                <w:szCs w:val="24"/>
              </w:rPr>
            </w:pPr>
            <w:r w:rsidRPr="00C23936">
              <w:rPr>
                <w:sz w:val="24"/>
                <w:szCs w:val="24"/>
              </w:rPr>
              <w:t xml:space="preserve">Дополнительная: 3. </w:t>
            </w:r>
          </w:p>
          <w:p w14:paraId="4519AE2B" w14:textId="1DDD80F7" w:rsidR="005336EB" w:rsidRPr="00C23936" w:rsidRDefault="005336EB" w:rsidP="005336EB">
            <w:pPr>
              <w:keepNext/>
              <w:jc w:val="both"/>
              <w:rPr>
                <w:sz w:val="24"/>
                <w:szCs w:val="24"/>
              </w:rPr>
            </w:pPr>
            <w:r w:rsidRPr="00C23936">
              <w:rPr>
                <w:sz w:val="24"/>
                <w:szCs w:val="24"/>
              </w:rPr>
              <w:t>Ресурсы INTERNET: 1-10.</w:t>
            </w:r>
          </w:p>
        </w:tc>
        <w:tc>
          <w:tcPr>
            <w:tcW w:w="1922" w:type="dxa"/>
          </w:tcPr>
          <w:p w14:paraId="053B6E0F" w14:textId="5AD5B1F3" w:rsidR="005336EB" w:rsidRPr="00C23936" w:rsidRDefault="005336EB" w:rsidP="005336EB">
            <w:pPr>
              <w:keepNext/>
              <w:jc w:val="both"/>
              <w:rPr>
                <w:sz w:val="24"/>
                <w:szCs w:val="24"/>
              </w:rPr>
            </w:pPr>
            <w:r w:rsidRPr="00C23936">
              <w:rPr>
                <w:sz w:val="24"/>
                <w:szCs w:val="24"/>
              </w:rPr>
              <w:t>Опрос, дискуссия на семинаре, решение ситуационных задач.</w:t>
            </w:r>
          </w:p>
        </w:tc>
      </w:tr>
      <w:tr w:rsidR="005336EB" w:rsidRPr="00C23936" w14:paraId="3FF444F3" w14:textId="77777777" w:rsidTr="00C23936">
        <w:tc>
          <w:tcPr>
            <w:tcW w:w="2122" w:type="dxa"/>
          </w:tcPr>
          <w:p w14:paraId="35585F89" w14:textId="77777777" w:rsidR="005336EB" w:rsidRPr="00C23936" w:rsidRDefault="005336EB" w:rsidP="005336EB">
            <w:pPr>
              <w:jc w:val="both"/>
              <w:rPr>
                <w:iCs/>
                <w:caps/>
                <w:sz w:val="24"/>
                <w:szCs w:val="24"/>
              </w:rPr>
            </w:pPr>
            <w:r w:rsidRPr="00C23936">
              <w:rPr>
                <w:iCs/>
                <w:sz w:val="24"/>
                <w:szCs w:val="24"/>
              </w:rPr>
              <w:t xml:space="preserve">Тема </w:t>
            </w:r>
            <w:r w:rsidRPr="00C23936">
              <w:rPr>
                <w:iCs/>
                <w:caps/>
                <w:sz w:val="24"/>
                <w:szCs w:val="24"/>
              </w:rPr>
              <w:t xml:space="preserve">4. </w:t>
            </w:r>
            <w:r w:rsidRPr="00C23936">
              <w:rPr>
                <w:iCs/>
                <w:sz w:val="24"/>
                <w:szCs w:val="24"/>
              </w:rPr>
              <w:t xml:space="preserve">Применение системы управления рисками </w:t>
            </w:r>
            <w:r w:rsidRPr="00C23936">
              <w:rPr>
                <w:rStyle w:val="43"/>
                <w:sz w:val="24"/>
                <w:szCs w:val="24"/>
              </w:rPr>
              <w:t>при проведении таможенного контроля</w:t>
            </w:r>
            <w:r w:rsidRPr="00C23936">
              <w:rPr>
                <w:i/>
                <w:iCs/>
                <w:sz w:val="24"/>
                <w:szCs w:val="24"/>
              </w:rPr>
              <w:t xml:space="preserve"> </w:t>
            </w:r>
          </w:p>
          <w:p w14:paraId="33EE2ED7" w14:textId="5219E4F8" w:rsidR="005336EB" w:rsidRPr="00C23936" w:rsidRDefault="005336EB" w:rsidP="005336EB">
            <w:pPr>
              <w:tabs>
                <w:tab w:val="left" w:pos="993"/>
                <w:tab w:val="left" w:pos="1276"/>
                <w:tab w:val="left" w:pos="1418"/>
                <w:tab w:val="left" w:pos="2552"/>
              </w:tabs>
              <w:suppressAutoHyphens/>
              <w:contextualSpacing/>
              <w:rPr>
                <w:b/>
                <w:sz w:val="24"/>
                <w:szCs w:val="24"/>
              </w:rPr>
            </w:pPr>
          </w:p>
        </w:tc>
        <w:tc>
          <w:tcPr>
            <w:tcW w:w="5244" w:type="dxa"/>
          </w:tcPr>
          <w:p w14:paraId="0BD76C7B" w14:textId="77777777" w:rsidR="00C23936" w:rsidRPr="00C23936" w:rsidRDefault="00C23936" w:rsidP="00C23936">
            <w:pPr>
              <w:jc w:val="both"/>
              <w:rPr>
                <w:bCs/>
                <w:sz w:val="24"/>
                <w:szCs w:val="24"/>
              </w:rPr>
            </w:pPr>
            <w:r w:rsidRPr="00C23936">
              <w:rPr>
                <w:bCs/>
                <w:sz w:val="24"/>
                <w:szCs w:val="24"/>
              </w:rPr>
              <w:t xml:space="preserve">1. Реализация принципа выборочности при таможенном контроле товаров на основе применения системы управления рисками. </w:t>
            </w:r>
          </w:p>
          <w:p w14:paraId="6269541E" w14:textId="77777777" w:rsidR="00C23936" w:rsidRPr="00C23936" w:rsidRDefault="00C23936" w:rsidP="00C23936">
            <w:pPr>
              <w:jc w:val="both"/>
              <w:rPr>
                <w:bCs/>
                <w:sz w:val="24"/>
                <w:szCs w:val="24"/>
              </w:rPr>
            </w:pPr>
            <w:r w:rsidRPr="00C23936">
              <w:rPr>
                <w:bCs/>
                <w:sz w:val="24"/>
                <w:szCs w:val="24"/>
              </w:rPr>
              <w:t xml:space="preserve">2. Понятие и сущность рисков, их классификация. </w:t>
            </w:r>
          </w:p>
          <w:p w14:paraId="7DCCEDE5" w14:textId="77777777" w:rsidR="00C23936" w:rsidRPr="00C23936" w:rsidRDefault="00C23936" w:rsidP="00C23936">
            <w:pPr>
              <w:jc w:val="both"/>
              <w:rPr>
                <w:bCs/>
                <w:sz w:val="24"/>
                <w:szCs w:val="24"/>
              </w:rPr>
            </w:pPr>
            <w:r w:rsidRPr="00C23936">
              <w:rPr>
                <w:bCs/>
                <w:sz w:val="24"/>
                <w:szCs w:val="24"/>
              </w:rPr>
              <w:t xml:space="preserve">3. Система управления рисками (СУР) в таможенном деле: формирование и особенности функционирования. </w:t>
            </w:r>
          </w:p>
          <w:p w14:paraId="39CF52B8" w14:textId="77777777" w:rsidR="00C23936" w:rsidRPr="00C23936" w:rsidRDefault="00C23936" w:rsidP="00C23936">
            <w:pPr>
              <w:jc w:val="both"/>
              <w:rPr>
                <w:bCs/>
                <w:sz w:val="24"/>
                <w:szCs w:val="24"/>
              </w:rPr>
            </w:pPr>
            <w:r w:rsidRPr="00C23936">
              <w:rPr>
                <w:bCs/>
                <w:sz w:val="24"/>
                <w:szCs w:val="24"/>
              </w:rPr>
              <w:t xml:space="preserve">4. Деятельность таможенных органов по минимизации рисков в рамках проведения таможенного контроля. </w:t>
            </w:r>
          </w:p>
          <w:p w14:paraId="61A51F4E" w14:textId="77777777" w:rsidR="00C23936" w:rsidRPr="00C23936" w:rsidRDefault="00C23936" w:rsidP="00C23936">
            <w:pPr>
              <w:jc w:val="both"/>
              <w:rPr>
                <w:bCs/>
                <w:sz w:val="24"/>
                <w:szCs w:val="24"/>
              </w:rPr>
            </w:pPr>
            <w:r w:rsidRPr="00C23936">
              <w:rPr>
                <w:bCs/>
                <w:sz w:val="24"/>
                <w:szCs w:val="24"/>
              </w:rPr>
              <w:t xml:space="preserve">5. </w:t>
            </w:r>
            <w:r w:rsidRPr="00C23936">
              <w:rPr>
                <w:bCs/>
                <w:spacing w:val="-4"/>
                <w:sz w:val="24"/>
                <w:szCs w:val="24"/>
              </w:rPr>
              <w:t>Принятие решений в системе управления рисками.</w:t>
            </w:r>
          </w:p>
          <w:p w14:paraId="16AED199" w14:textId="77777777" w:rsidR="00C23936" w:rsidRPr="00C23936" w:rsidRDefault="00C23936" w:rsidP="00C23936">
            <w:pPr>
              <w:jc w:val="both"/>
              <w:rPr>
                <w:bCs/>
                <w:sz w:val="24"/>
                <w:szCs w:val="24"/>
              </w:rPr>
            </w:pPr>
            <w:r w:rsidRPr="00C23936">
              <w:rPr>
                <w:bCs/>
                <w:spacing w:val="-4"/>
                <w:sz w:val="24"/>
                <w:szCs w:val="24"/>
              </w:rPr>
              <w:t xml:space="preserve">6. </w:t>
            </w:r>
            <w:r w:rsidRPr="00C23936">
              <w:rPr>
                <w:bCs/>
                <w:sz w:val="24"/>
                <w:szCs w:val="24"/>
              </w:rPr>
              <w:t>Меры по минимизации рисков при осуществлении таможенного контроля.</w:t>
            </w:r>
          </w:p>
          <w:p w14:paraId="1E90DAF3" w14:textId="77777777" w:rsidR="005336EB" w:rsidRPr="00C23936" w:rsidRDefault="005336EB" w:rsidP="005336EB">
            <w:pPr>
              <w:keepNext/>
              <w:jc w:val="both"/>
              <w:rPr>
                <w:sz w:val="24"/>
                <w:szCs w:val="24"/>
              </w:rPr>
            </w:pPr>
          </w:p>
          <w:p w14:paraId="4B34271C" w14:textId="77777777" w:rsidR="005336EB" w:rsidRPr="00C23936" w:rsidRDefault="005336EB" w:rsidP="005336EB">
            <w:pPr>
              <w:keepNext/>
              <w:jc w:val="both"/>
              <w:rPr>
                <w:sz w:val="24"/>
                <w:szCs w:val="24"/>
              </w:rPr>
            </w:pPr>
            <w:r w:rsidRPr="00C23936">
              <w:rPr>
                <w:sz w:val="24"/>
                <w:szCs w:val="24"/>
              </w:rPr>
              <w:t xml:space="preserve">Рекомендуемые источники: </w:t>
            </w:r>
          </w:p>
          <w:p w14:paraId="2ACD439A" w14:textId="4E4B7FEB" w:rsidR="005336EB" w:rsidRPr="00C23936" w:rsidRDefault="005336EB" w:rsidP="005336EB">
            <w:pPr>
              <w:keepNext/>
              <w:jc w:val="both"/>
              <w:rPr>
                <w:sz w:val="24"/>
                <w:szCs w:val="24"/>
              </w:rPr>
            </w:pPr>
            <w:r w:rsidRPr="00C23936">
              <w:rPr>
                <w:sz w:val="24"/>
                <w:szCs w:val="24"/>
              </w:rPr>
              <w:t>Нормативные</w:t>
            </w:r>
            <w:r w:rsidR="00A15213">
              <w:rPr>
                <w:sz w:val="24"/>
                <w:szCs w:val="24"/>
              </w:rPr>
              <w:t xml:space="preserve"> </w:t>
            </w:r>
            <w:r w:rsidRPr="00C23936">
              <w:rPr>
                <w:sz w:val="24"/>
                <w:szCs w:val="24"/>
              </w:rPr>
              <w:t>правовые акты: 1, 2</w:t>
            </w:r>
            <w:r w:rsidR="00A15213">
              <w:rPr>
                <w:sz w:val="24"/>
                <w:szCs w:val="24"/>
              </w:rPr>
              <w:t>, 3, 4</w:t>
            </w:r>
            <w:r w:rsidRPr="00C23936">
              <w:rPr>
                <w:sz w:val="24"/>
                <w:szCs w:val="24"/>
              </w:rPr>
              <w:t xml:space="preserve">. </w:t>
            </w:r>
          </w:p>
          <w:p w14:paraId="1FA72A0A" w14:textId="02FA2CF1" w:rsidR="005336EB" w:rsidRPr="00C23936" w:rsidRDefault="005336EB" w:rsidP="005336EB">
            <w:pPr>
              <w:keepNext/>
              <w:jc w:val="both"/>
              <w:rPr>
                <w:sz w:val="24"/>
                <w:szCs w:val="24"/>
              </w:rPr>
            </w:pPr>
            <w:r w:rsidRPr="00C23936">
              <w:rPr>
                <w:sz w:val="24"/>
                <w:szCs w:val="24"/>
              </w:rPr>
              <w:t>Основная литература: 1</w:t>
            </w:r>
            <w:r w:rsidR="00A15213">
              <w:rPr>
                <w:sz w:val="24"/>
                <w:szCs w:val="24"/>
              </w:rPr>
              <w:t>, 2</w:t>
            </w:r>
            <w:r w:rsidRPr="00C23936">
              <w:rPr>
                <w:sz w:val="24"/>
                <w:szCs w:val="24"/>
              </w:rPr>
              <w:t>.</w:t>
            </w:r>
          </w:p>
          <w:p w14:paraId="6B0472DC" w14:textId="77777777" w:rsidR="005336EB" w:rsidRPr="00C23936" w:rsidRDefault="005336EB" w:rsidP="005336EB">
            <w:pPr>
              <w:keepNext/>
              <w:jc w:val="both"/>
              <w:rPr>
                <w:sz w:val="24"/>
                <w:szCs w:val="24"/>
              </w:rPr>
            </w:pPr>
            <w:r w:rsidRPr="00C23936">
              <w:rPr>
                <w:sz w:val="24"/>
                <w:szCs w:val="24"/>
              </w:rPr>
              <w:t xml:space="preserve">Дополнительная: 3. </w:t>
            </w:r>
          </w:p>
          <w:p w14:paraId="3B1CBE87" w14:textId="0599732F" w:rsidR="005336EB" w:rsidRPr="00C23936" w:rsidRDefault="005336EB" w:rsidP="005336EB">
            <w:pPr>
              <w:keepNext/>
              <w:jc w:val="both"/>
              <w:rPr>
                <w:sz w:val="24"/>
                <w:szCs w:val="24"/>
              </w:rPr>
            </w:pPr>
            <w:r w:rsidRPr="00C23936">
              <w:rPr>
                <w:sz w:val="24"/>
                <w:szCs w:val="24"/>
              </w:rPr>
              <w:t>Ресурсы INTERNET: 1-10.</w:t>
            </w:r>
          </w:p>
        </w:tc>
        <w:tc>
          <w:tcPr>
            <w:tcW w:w="1922" w:type="dxa"/>
          </w:tcPr>
          <w:p w14:paraId="58C60680" w14:textId="21E2D464" w:rsidR="005336EB" w:rsidRPr="00C23936" w:rsidRDefault="005336EB" w:rsidP="005336EB">
            <w:pPr>
              <w:keepNext/>
              <w:jc w:val="both"/>
              <w:rPr>
                <w:sz w:val="24"/>
                <w:szCs w:val="24"/>
              </w:rPr>
            </w:pPr>
            <w:r w:rsidRPr="00C23936">
              <w:rPr>
                <w:sz w:val="24"/>
                <w:szCs w:val="24"/>
              </w:rPr>
              <w:t>Опрос, дискуссия на семинаре, решение ситуационных задач.</w:t>
            </w:r>
          </w:p>
        </w:tc>
      </w:tr>
      <w:tr w:rsidR="005336EB" w:rsidRPr="00C23936" w14:paraId="788AE857" w14:textId="77777777" w:rsidTr="00C23936">
        <w:tc>
          <w:tcPr>
            <w:tcW w:w="2122" w:type="dxa"/>
          </w:tcPr>
          <w:p w14:paraId="1A55CCB6" w14:textId="77777777" w:rsidR="005336EB" w:rsidRPr="00C23936" w:rsidRDefault="005336EB" w:rsidP="005336EB">
            <w:pPr>
              <w:widowControl w:val="0"/>
              <w:tabs>
                <w:tab w:val="left" w:pos="426"/>
                <w:tab w:val="left" w:pos="1015"/>
              </w:tabs>
              <w:jc w:val="both"/>
              <w:rPr>
                <w:i/>
                <w:iCs/>
                <w:sz w:val="24"/>
                <w:szCs w:val="24"/>
              </w:rPr>
            </w:pPr>
            <w:r w:rsidRPr="00C23936">
              <w:rPr>
                <w:rStyle w:val="43"/>
                <w:sz w:val="24"/>
                <w:szCs w:val="24"/>
              </w:rPr>
              <w:lastRenderedPageBreak/>
              <w:t>Тема 5. Технологии таможенного контроля в зависимости от вида транспорта и таможенных операций, используемых при перемещении товаров через таможенную границу ЕАЭС</w:t>
            </w:r>
          </w:p>
          <w:p w14:paraId="3FBCC7F6" w14:textId="77E69C58" w:rsidR="005336EB" w:rsidRPr="00C23936" w:rsidRDefault="005336EB" w:rsidP="005336EB">
            <w:pPr>
              <w:tabs>
                <w:tab w:val="left" w:pos="993"/>
                <w:tab w:val="left" w:pos="1276"/>
                <w:tab w:val="left" w:pos="1418"/>
                <w:tab w:val="left" w:pos="2552"/>
              </w:tabs>
              <w:suppressAutoHyphens/>
              <w:contextualSpacing/>
              <w:rPr>
                <w:b/>
                <w:sz w:val="24"/>
                <w:szCs w:val="24"/>
              </w:rPr>
            </w:pPr>
          </w:p>
        </w:tc>
        <w:tc>
          <w:tcPr>
            <w:tcW w:w="5244" w:type="dxa"/>
          </w:tcPr>
          <w:p w14:paraId="3BF46EC7" w14:textId="77777777" w:rsidR="00C23936" w:rsidRPr="00C23936" w:rsidRDefault="00C23936" w:rsidP="00C23936">
            <w:pPr>
              <w:widowControl w:val="0"/>
              <w:tabs>
                <w:tab w:val="left" w:pos="426"/>
                <w:tab w:val="left" w:pos="1015"/>
              </w:tabs>
              <w:jc w:val="both"/>
              <w:rPr>
                <w:sz w:val="24"/>
                <w:szCs w:val="24"/>
              </w:rPr>
            </w:pPr>
            <w:r w:rsidRPr="00C23936">
              <w:rPr>
                <w:rStyle w:val="43"/>
                <w:sz w:val="24"/>
                <w:szCs w:val="24"/>
              </w:rPr>
              <w:t xml:space="preserve">1. </w:t>
            </w:r>
            <w:r w:rsidRPr="00C23936">
              <w:rPr>
                <w:sz w:val="24"/>
                <w:szCs w:val="24"/>
              </w:rPr>
              <w:t xml:space="preserve">Понятие и сущность технологий таможенного контроля. </w:t>
            </w:r>
          </w:p>
          <w:p w14:paraId="2B4A9000" w14:textId="77777777" w:rsidR="00C23936" w:rsidRPr="00C23936" w:rsidRDefault="00C23936" w:rsidP="00C23936">
            <w:pPr>
              <w:pStyle w:val="-0"/>
              <w:tabs>
                <w:tab w:val="left" w:pos="1000"/>
              </w:tabs>
              <w:spacing w:line="240" w:lineRule="auto"/>
              <w:rPr>
                <w:sz w:val="24"/>
                <w:szCs w:val="24"/>
              </w:rPr>
            </w:pPr>
            <w:r w:rsidRPr="00C23936">
              <w:rPr>
                <w:sz w:val="24"/>
                <w:szCs w:val="24"/>
              </w:rPr>
              <w:t>2. Технологии таможенного контроля товаров, перемещаемых автомобильным транспортом.</w:t>
            </w:r>
          </w:p>
          <w:p w14:paraId="66832351" w14:textId="77777777" w:rsidR="00C23936" w:rsidRPr="00C23936" w:rsidRDefault="00C23936" w:rsidP="00C23936">
            <w:pPr>
              <w:widowControl w:val="0"/>
              <w:tabs>
                <w:tab w:val="left" w:pos="1050"/>
              </w:tabs>
              <w:overflowPunct w:val="0"/>
              <w:autoSpaceDE w:val="0"/>
              <w:autoSpaceDN w:val="0"/>
              <w:adjustRightInd w:val="0"/>
              <w:jc w:val="both"/>
              <w:textAlignment w:val="baseline"/>
              <w:rPr>
                <w:sz w:val="24"/>
                <w:szCs w:val="24"/>
              </w:rPr>
            </w:pPr>
            <w:r w:rsidRPr="00C23936">
              <w:rPr>
                <w:sz w:val="24"/>
                <w:szCs w:val="24"/>
              </w:rPr>
              <w:t>3. Технологии таможенного контроля товаров, перемещаемых железнодорожным транспортом.</w:t>
            </w:r>
          </w:p>
          <w:p w14:paraId="4FEEDA07" w14:textId="77777777" w:rsidR="00C23936" w:rsidRPr="00C23936" w:rsidRDefault="00C23936" w:rsidP="00C23936">
            <w:pPr>
              <w:numPr>
                <w:ilvl w:val="12"/>
                <w:numId w:val="0"/>
              </w:numPr>
              <w:jc w:val="both"/>
              <w:rPr>
                <w:sz w:val="24"/>
                <w:szCs w:val="24"/>
              </w:rPr>
            </w:pPr>
            <w:r w:rsidRPr="00C23936">
              <w:rPr>
                <w:sz w:val="24"/>
                <w:szCs w:val="24"/>
              </w:rPr>
              <w:t>4. Технологии таможенного контроля товаров, перемещаемых воздушным транспортом.</w:t>
            </w:r>
          </w:p>
          <w:p w14:paraId="192F2533" w14:textId="77777777" w:rsidR="00C23936" w:rsidRPr="00C23936" w:rsidRDefault="00C23936" w:rsidP="00C23936">
            <w:pPr>
              <w:jc w:val="both"/>
              <w:rPr>
                <w:sz w:val="24"/>
                <w:szCs w:val="24"/>
              </w:rPr>
            </w:pPr>
            <w:r w:rsidRPr="00C23936">
              <w:rPr>
                <w:sz w:val="24"/>
                <w:szCs w:val="24"/>
              </w:rPr>
              <w:t>5. Технологии таможенного контроля товаров, перемещаемых морским (речным) транспортом.</w:t>
            </w:r>
          </w:p>
          <w:p w14:paraId="68158F56" w14:textId="64C2DEB6" w:rsidR="005336EB" w:rsidRPr="00C23936" w:rsidRDefault="005336EB" w:rsidP="005336EB">
            <w:pPr>
              <w:rPr>
                <w:sz w:val="24"/>
                <w:szCs w:val="24"/>
              </w:rPr>
            </w:pPr>
          </w:p>
          <w:p w14:paraId="5BE3FF10" w14:textId="77777777" w:rsidR="005336EB" w:rsidRPr="00C23936" w:rsidRDefault="005336EB" w:rsidP="005336EB">
            <w:pPr>
              <w:keepNext/>
              <w:jc w:val="both"/>
              <w:rPr>
                <w:sz w:val="24"/>
                <w:szCs w:val="24"/>
              </w:rPr>
            </w:pPr>
            <w:r w:rsidRPr="00C23936">
              <w:rPr>
                <w:sz w:val="24"/>
                <w:szCs w:val="24"/>
              </w:rPr>
              <w:t xml:space="preserve">Рекомендуемые источники: </w:t>
            </w:r>
          </w:p>
          <w:p w14:paraId="54BCF17D" w14:textId="2417AEAE" w:rsidR="005336EB" w:rsidRPr="00C23936" w:rsidRDefault="005336EB" w:rsidP="005336EB">
            <w:pPr>
              <w:keepNext/>
              <w:jc w:val="both"/>
              <w:rPr>
                <w:sz w:val="24"/>
                <w:szCs w:val="24"/>
              </w:rPr>
            </w:pPr>
            <w:r w:rsidRPr="00C23936">
              <w:rPr>
                <w:sz w:val="24"/>
                <w:szCs w:val="24"/>
              </w:rPr>
              <w:t>Нормативные</w:t>
            </w:r>
            <w:r w:rsidR="00A15213">
              <w:rPr>
                <w:sz w:val="24"/>
                <w:szCs w:val="24"/>
              </w:rPr>
              <w:t xml:space="preserve"> </w:t>
            </w:r>
            <w:r w:rsidRPr="00C23936">
              <w:rPr>
                <w:sz w:val="24"/>
                <w:szCs w:val="24"/>
              </w:rPr>
              <w:t>правовые акты: 2, 3</w:t>
            </w:r>
            <w:r w:rsidR="00100294">
              <w:rPr>
                <w:sz w:val="24"/>
                <w:szCs w:val="24"/>
              </w:rPr>
              <w:t>, 4</w:t>
            </w:r>
            <w:r w:rsidRPr="00C23936">
              <w:rPr>
                <w:sz w:val="24"/>
                <w:szCs w:val="24"/>
              </w:rPr>
              <w:t xml:space="preserve">. </w:t>
            </w:r>
          </w:p>
          <w:p w14:paraId="6F8918BB" w14:textId="736E611E" w:rsidR="005336EB" w:rsidRPr="00C23936" w:rsidRDefault="005336EB" w:rsidP="005336EB">
            <w:pPr>
              <w:keepNext/>
              <w:jc w:val="both"/>
              <w:rPr>
                <w:sz w:val="24"/>
                <w:szCs w:val="24"/>
              </w:rPr>
            </w:pPr>
            <w:r w:rsidRPr="00C23936">
              <w:rPr>
                <w:sz w:val="24"/>
                <w:szCs w:val="24"/>
              </w:rPr>
              <w:t xml:space="preserve">Основная литература: </w:t>
            </w:r>
            <w:r w:rsidR="005550AF">
              <w:rPr>
                <w:sz w:val="24"/>
                <w:szCs w:val="24"/>
              </w:rPr>
              <w:t xml:space="preserve">1, </w:t>
            </w:r>
            <w:r w:rsidRPr="00C23936">
              <w:rPr>
                <w:sz w:val="24"/>
                <w:szCs w:val="24"/>
              </w:rPr>
              <w:t>2.</w:t>
            </w:r>
          </w:p>
          <w:p w14:paraId="7986B358" w14:textId="77777777" w:rsidR="005336EB" w:rsidRPr="00C23936" w:rsidRDefault="005336EB" w:rsidP="005336EB">
            <w:pPr>
              <w:keepNext/>
              <w:jc w:val="both"/>
              <w:rPr>
                <w:sz w:val="24"/>
                <w:szCs w:val="24"/>
              </w:rPr>
            </w:pPr>
            <w:r w:rsidRPr="00C23936">
              <w:rPr>
                <w:sz w:val="24"/>
                <w:szCs w:val="24"/>
              </w:rPr>
              <w:t xml:space="preserve">Дополнительная: 3. </w:t>
            </w:r>
          </w:p>
          <w:p w14:paraId="484FFC23" w14:textId="4418813D" w:rsidR="005336EB" w:rsidRPr="00C23936" w:rsidRDefault="005336EB" w:rsidP="005336EB">
            <w:pPr>
              <w:keepNext/>
              <w:jc w:val="both"/>
              <w:rPr>
                <w:sz w:val="24"/>
                <w:szCs w:val="24"/>
              </w:rPr>
            </w:pPr>
            <w:r w:rsidRPr="00C23936">
              <w:rPr>
                <w:sz w:val="24"/>
                <w:szCs w:val="24"/>
              </w:rPr>
              <w:t>Ресурсы INTERNET: 1-10.</w:t>
            </w:r>
          </w:p>
        </w:tc>
        <w:tc>
          <w:tcPr>
            <w:tcW w:w="1922" w:type="dxa"/>
          </w:tcPr>
          <w:p w14:paraId="3F88A767" w14:textId="23BE9FBD" w:rsidR="005336EB" w:rsidRPr="00C23936" w:rsidRDefault="005336EB" w:rsidP="005336EB">
            <w:pPr>
              <w:keepNext/>
              <w:jc w:val="both"/>
              <w:rPr>
                <w:sz w:val="24"/>
                <w:szCs w:val="24"/>
              </w:rPr>
            </w:pPr>
            <w:r w:rsidRPr="00C23936">
              <w:rPr>
                <w:sz w:val="24"/>
                <w:szCs w:val="24"/>
              </w:rPr>
              <w:t>Опрос, дискуссия на семинаре, решение ситуационных задач.</w:t>
            </w:r>
          </w:p>
        </w:tc>
      </w:tr>
      <w:tr w:rsidR="005336EB" w:rsidRPr="00C23936" w14:paraId="545B1551" w14:textId="77777777" w:rsidTr="00C23936">
        <w:tc>
          <w:tcPr>
            <w:tcW w:w="2122" w:type="dxa"/>
          </w:tcPr>
          <w:p w14:paraId="3F07842F" w14:textId="3B951BDC" w:rsidR="005336EB" w:rsidRPr="00C23936" w:rsidRDefault="005336EB" w:rsidP="00100294">
            <w:pPr>
              <w:jc w:val="both"/>
              <w:rPr>
                <w:sz w:val="24"/>
                <w:szCs w:val="24"/>
              </w:rPr>
            </w:pPr>
            <w:r w:rsidRPr="00C23936">
              <w:rPr>
                <w:sz w:val="24"/>
                <w:szCs w:val="24"/>
              </w:rPr>
              <w:t xml:space="preserve">Тема 6. Технологии таможенного контроля товаров при совершении таможенных операций, предшествующих подаче таможенной декларации, и связанных с помещением товаров под таможенную процедуру </w:t>
            </w:r>
          </w:p>
        </w:tc>
        <w:tc>
          <w:tcPr>
            <w:tcW w:w="5244" w:type="dxa"/>
          </w:tcPr>
          <w:p w14:paraId="3AE36BBD" w14:textId="77777777" w:rsidR="00C23936" w:rsidRPr="00C23936" w:rsidRDefault="00C23936" w:rsidP="00C23936">
            <w:pPr>
              <w:jc w:val="both"/>
              <w:rPr>
                <w:bCs/>
                <w:sz w:val="24"/>
                <w:szCs w:val="24"/>
              </w:rPr>
            </w:pPr>
            <w:r w:rsidRPr="00C23936">
              <w:rPr>
                <w:bCs/>
                <w:sz w:val="24"/>
                <w:szCs w:val="24"/>
              </w:rPr>
              <w:t xml:space="preserve">1. Таможенный контроль при прибытии товаров на таможенную территорию ЕАЭС. </w:t>
            </w:r>
          </w:p>
          <w:p w14:paraId="41A90787" w14:textId="77777777" w:rsidR="00C23936" w:rsidRPr="00C23936" w:rsidRDefault="00C23936" w:rsidP="00C23936">
            <w:pPr>
              <w:jc w:val="both"/>
              <w:rPr>
                <w:bCs/>
                <w:sz w:val="24"/>
                <w:szCs w:val="24"/>
              </w:rPr>
            </w:pPr>
            <w:r w:rsidRPr="00C23936">
              <w:rPr>
                <w:bCs/>
                <w:sz w:val="24"/>
                <w:szCs w:val="24"/>
              </w:rPr>
              <w:t xml:space="preserve">2. Таможенный контроль при убытии товаров с таможенной территории ЕАЭС. </w:t>
            </w:r>
          </w:p>
          <w:p w14:paraId="0C92A608" w14:textId="77777777" w:rsidR="00C23936" w:rsidRPr="00C23936" w:rsidRDefault="00C23936" w:rsidP="00C23936">
            <w:pPr>
              <w:jc w:val="both"/>
              <w:rPr>
                <w:bCs/>
                <w:sz w:val="24"/>
                <w:szCs w:val="24"/>
              </w:rPr>
            </w:pPr>
            <w:r w:rsidRPr="00C23936">
              <w:rPr>
                <w:bCs/>
                <w:sz w:val="24"/>
                <w:szCs w:val="24"/>
              </w:rPr>
              <w:t xml:space="preserve">3. Технологии таможенного контроля при совершении таможенных операций, связанных с помещением товаров под таможенную процедуру. </w:t>
            </w:r>
          </w:p>
          <w:p w14:paraId="3438F605" w14:textId="77777777" w:rsidR="005336EB" w:rsidRPr="00C23936" w:rsidRDefault="005336EB" w:rsidP="005336EB">
            <w:pPr>
              <w:keepNext/>
              <w:jc w:val="both"/>
              <w:rPr>
                <w:sz w:val="24"/>
                <w:szCs w:val="24"/>
              </w:rPr>
            </w:pPr>
          </w:p>
          <w:p w14:paraId="688F76D8" w14:textId="77777777" w:rsidR="005336EB" w:rsidRPr="00C23936" w:rsidRDefault="005336EB" w:rsidP="005336EB">
            <w:pPr>
              <w:keepNext/>
              <w:jc w:val="both"/>
              <w:rPr>
                <w:sz w:val="24"/>
                <w:szCs w:val="24"/>
              </w:rPr>
            </w:pPr>
            <w:r w:rsidRPr="00C23936">
              <w:rPr>
                <w:sz w:val="24"/>
                <w:szCs w:val="24"/>
              </w:rPr>
              <w:t xml:space="preserve">Рекомендуемые источники: </w:t>
            </w:r>
          </w:p>
          <w:p w14:paraId="62CF333A" w14:textId="10A27C63" w:rsidR="005336EB" w:rsidRPr="00C23936" w:rsidRDefault="005336EB" w:rsidP="005336EB">
            <w:pPr>
              <w:keepNext/>
              <w:jc w:val="both"/>
              <w:rPr>
                <w:sz w:val="24"/>
                <w:szCs w:val="24"/>
              </w:rPr>
            </w:pPr>
            <w:r w:rsidRPr="00C23936">
              <w:rPr>
                <w:sz w:val="24"/>
                <w:szCs w:val="24"/>
              </w:rPr>
              <w:t>Нормативные-правовые акты: 2</w:t>
            </w:r>
            <w:r w:rsidR="00100294">
              <w:rPr>
                <w:sz w:val="24"/>
                <w:szCs w:val="24"/>
              </w:rPr>
              <w:t>, 3, 4</w:t>
            </w:r>
            <w:r w:rsidRPr="00C23936">
              <w:rPr>
                <w:sz w:val="24"/>
                <w:szCs w:val="24"/>
              </w:rPr>
              <w:t xml:space="preserve">. </w:t>
            </w:r>
          </w:p>
          <w:p w14:paraId="41ED3474" w14:textId="063429A5" w:rsidR="005336EB" w:rsidRPr="00C23936" w:rsidRDefault="005336EB" w:rsidP="005336EB">
            <w:pPr>
              <w:keepNext/>
              <w:jc w:val="both"/>
              <w:rPr>
                <w:sz w:val="24"/>
                <w:szCs w:val="24"/>
              </w:rPr>
            </w:pPr>
            <w:r w:rsidRPr="00C23936">
              <w:rPr>
                <w:sz w:val="24"/>
                <w:szCs w:val="24"/>
              </w:rPr>
              <w:t xml:space="preserve">Основная литература: </w:t>
            </w:r>
            <w:r w:rsidR="005550AF">
              <w:rPr>
                <w:sz w:val="24"/>
                <w:szCs w:val="24"/>
              </w:rPr>
              <w:t>1</w:t>
            </w:r>
            <w:r w:rsidRPr="00C23936">
              <w:rPr>
                <w:sz w:val="24"/>
                <w:szCs w:val="24"/>
              </w:rPr>
              <w:t>.</w:t>
            </w:r>
          </w:p>
          <w:p w14:paraId="44020DB2" w14:textId="77777777" w:rsidR="005336EB" w:rsidRPr="00C23936" w:rsidRDefault="005336EB" w:rsidP="005336EB">
            <w:pPr>
              <w:keepNext/>
              <w:jc w:val="both"/>
              <w:rPr>
                <w:sz w:val="24"/>
                <w:szCs w:val="24"/>
              </w:rPr>
            </w:pPr>
            <w:r w:rsidRPr="00C23936">
              <w:rPr>
                <w:sz w:val="24"/>
                <w:szCs w:val="24"/>
              </w:rPr>
              <w:t xml:space="preserve">Дополнительная: 3. </w:t>
            </w:r>
          </w:p>
          <w:p w14:paraId="1E66D193" w14:textId="46099D51" w:rsidR="005336EB" w:rsidRPr="00C23936" w:rsidRDefault="005336EB" w:rsidP="005336EB">
            <w:pPr>
              <w:keepNext/>
              <w:jc w:val="both"/>
              <w:rPr>
                <w:sz w:val="24"/>
                <w:szCs w:val="24"/>
              </w:rPr>
            </w:pPr>
            <w:r w:rsidRPr="00C23936">
              <w:rPr>
                <w:sz w:val="24"/>
                <w:szCs w:val="24"/>
              </w:rPr>
              <w:t>Ресурсы INTERNET: 1-10.</w:t>
            </w:r>
          </w:p>
        </w:tc>
        <w:tc>
          <w:tcPr>
            <w:tcW w:w="1922" w:type="dxa"/>
          </w:tcPr>
          <w:p w14:paraId="6982A75A" w14:textId="0759F1EF" w:rsidR="005336EB" w:rsidRPr="00C23936" w:rsidRDefault="005336EB" w:rsidP="005336EB">
            <w:pPr>
              <w:keepNext/>
              <w:jc w:val="both"/>
              <w:rPr>
                <w:sz w:val="24"/>
                <w:szCs w:val="24"/>
              </w:rPr>
            </w:pPr>
            <w:r w:rsidRPr="00C23936">
              <w:rPr>
                <w:sz w:val="24"/>
                <w:szCs w:val="24"/>
              </w:rPr>
              <w:t>Опрос, дискуссия на семинаре, решение ситуационных задач.</w:t>
            </w:r>
          </w:p>
        </w:tc>
      </w:tr>
      <w:tr w:rsidR="005336EB" w:rsidRPr="00C23936" w14:paraId="753E2DFB" w14:textId="77777777" w:rsidTr="00C23936">
        <w:tc>
          <w:tcPr>
            <w:tcW w:w="2122" w:type="dxa"/>
          </w:tcPr>
          <w:p w14:paraId="1F6D08C3" w14:textId="2D79559C" w:rsidR="005336EB" w:rsidRPr="00C23936" w:rsidRDefault="005336EB" w:rsidP="00D80084">
            <w:pPr>
              <w:jc w:val="both"/>
              <w:rPr>
                <w:sz w:val="24"/>
                <w:szCs w:val="24"/>
              </w:rPr>
            </w:pPr>
            <w:r w:rsidRPr="00C23936">
              <w:rPr>
                <w:rStyle w:val="43"/>
                <w:sz w:val="24"/>
                <w:szCs w:val="24"/>
              </w:rPr>
              <w:t>Тема 7. Технологии таможенного контроля в отношении отдельных категорий товаров и лиц, их перемещающих</w:t>
            </w:r>
            <w:r w:rsidRPr="00C23936">
              <w:rPr>
                <w:i/>
                <w:iCs/>
                <w:sz w:val="24"/>
                <w:szCs w:val="24"/>
              </w:rPr>
              <w:t xml:space="preserve"> </w:t>
            </w:r>
          </w:p>
        </w:tc>
        <w:tc>
          <w:tcPr>
            <w:tcW w:w="5244" w:type="dxa"/>
          </w:tcPr>
          <w:p w14:paraId="70EDB445" w14:textId="77777777" w:rsidR="00D80084" w:rsidRPr="00C23936" w:rsidRDefault="00D80084" w:rsidP="00D80084">
            <w:pPr>
              <w:jc w:val="both"/>
              <w:rPr>
                <w:sz w:val="24"/>
                <w:szCs w:val="24"/>
              </w:rPr>
            </w:pPr>
            <w:r w:rsidRPr="00C23936">
              <w:rPr>
                <w:bCs/>
                <w:sz w:val="24"/>
                <w:szCs w:val="24"/>
              </w:rPr>
              <w:t>1. Технологии таможенного контроля товаров, перемещаемых физическими лицами.</w:t>
            </w:r>
            <w:r w:rsidRPr="00C23936">
              <w:rPr>
                <w:b/>
                <w:sz w:val="24"/>
                <w:szCs w:val="24"/>
              </w:rPr>
              <w:t xml:space="preserve"> </w:t>
            </w:r>
          </w:p>
          <w:p w14:paraId="04B36728" w14:textId="00FE0E5A" w:rsidR="005336EB" w:rsidRPr="00C23936" w:rsidRDefault="00D80084" w:rsidP="00D80084">
            <w:pPr>
              <w:jc w:val="both"/>
              <w:rPr>
                <w:sz w:val="24"/>
                <w:szCs w:val="24"/>
              </w:rPr>
            </w:pPr>
            <w:r w:rsidRPr="00C23936">
              <w:rPr>
                <w:bCs/>
                <w:sz w:val="24"/>
                <w:szCs w:val="24"/>
                <w:lang w:eastAsia="en-US"/>
              </w:rPr>
              <w:t>2. Технология таможенного контроля международных почтовых отправлений.</w:t>
            </w:r>
          </w:p>
          <w:p w14:paraId="405D42A0" w14:textId="77777777" w:rsidR="005336EB" w:rsidRPr="00C23936" w:rsidRDefault="005336EB" w:rsidP="005336EB">
            <w:pPr>
              <w:keepNext/>
              <w:ind w:firstLine="22"/>
              <w:jc w:val="both"/>
              <w:rPr>
                <w:sz w:val="24"/>
                <w:szCs w:val="24"/>
              </w:rPr>
            </w:pPr>
          </w:p>
          <w:p w14:paraId="4E588207" w14:textId="77777777" w:rsidR="005336EB" w:rsidRPr="00C23936" w:rsidRDefault="005336EB" w:rsidP="005336EB">
            <w:pPr>
              <w:keepNext/>
              <w:ind w:firstLine="22"/>
              <w:jc w:val="both"/>
              <w:rPr>
                <w:sz w:val="24"/>
                <w:szCs w:val="24"/>
              </w:rPr>
            </w:pPr>
            <w:r w:rsidRPr="00C23936">
              <w:rPr>
                <w:sz w:val="24"/>
                <w:szCs w:val="24"/>
              </w:rPr>
              <w:t xml:space="preserve">Рекомендуемые источники: </w:t>
            </w:r>
          </w:p>
          <w:p w14:paraId="34812195" w14:textId="2342EB70" w:rsidR="005336EB" w:rsidRPr="00C23936" w:rsidRDefault="005336EB" w:rsidP="005336EB">
            <w:pPr>
              <w:keepNext/>
              <w:ind w:firstLine="22"/>
              <w:jc w:val="both"/>
              <w:rPr>
                <w:sz w:val="24"/>
                <w:szCs w:val="24"/>
              </w:rPr>
            </w:pPr>
            <w:r w:rsidRPr="00C23936">
              <w:rPr>
                <w:sz w:val="24"/>
                <w:szCs w:val="24"/>
              </w:rPr>
              <w:t xml:space="preserve">Нормативные-правовые акты: </w:t>
            </w:r>
            <w:r w:rsidR="00100294">
              <w:rPr>
                <w:sz w:val="24"/>
                <w:szCs w:val="24"/>
              </w:rPr>
              <w:t>2</w:t>
            </w:r>
            <w:r w:rsidRPr="00C23936">
              <w:rPr>
                <w:sz w:val="24"/>
                <w:szCs w:val="24"/>
              </w:rPr>
              <w:t xml:space="preserve">, </w:t>
            </w:r>
            <w:r w:rsidR="00100294">
              <w:rPr>
                <w:sz w:val="24"/>
                <w:szCs w:val="24"/>
              </w:rPr>
              <w:t>3</w:t>
            </w:r>
            <w:r w:rsidRPr="00C23936">
              <w:rPr>
                <w:sz w:val="24"/>
                <w:szCs w:val="24"/>
              </w:rPr>
              <w:t xml:space="preserve">, </w:t>
            </w:r>
            <w:r w:rsidR="00100294">
              <w:rPr>
                <w:sz w:val="24"/>
                <w:szCs w:val="24"/>
              </w:rPr>
              <w:t>4</w:t>
            </w:r>
            <w:r w:rsidRPr="00C23936">
              <w:rPr>
                <w:sz w:val="24"/>
                <w:szCs w:val="24"/>
              </w:rPr>
              <w:t xml:space="preserve">. </w:t>
            </w:r>
          </w:p>
          <w:p w14:paraId="58F21F34" w14:textId="7C117C14" w:rsidR="005336EB" w:rsidRPr="00C23936" w:rsidRDefault="005336EB" w:rsidP="005336EB">
            <w:pPr>
              <w:keepNext/>
              <w:ind w:firstLine="22"/>
              <w:jc w:val="both"/>
              <w:rPr>
                <w:sz w:val="24"/>
                <w:szCs w:val="24"/>
              </w:rPr>
            </w:pPr>
            <w:r w:rsidRPr="00C23936">
              <w:rPr>
                <w:sz w:val="24"/>
                <w:szCs w:val="24"/>
              </w:rPr>
              <w:t xml:space="preserve">Основная литература: </w:t>
            </w:r>
            <w:r w:rsidR="005550AF">
              <w:rPr>
                <w:sz w:val="24"/>
                <w:szCs w:val="24"/>
              </w:rPr>
              <w:t>1</w:t>
            </w:r>
            <w:r w:rsidRPr="00C23936">
              <w:rPr>
                <w:sz w:val="24"/>
                <w:szCs w:val="24"/>
              </w:rPr>
              <w:t>.</w:t>
            </w:r>
          </w:p>
          <w:p w14:paraId="5BA3F212" w14:textId="77777777" w:rsidR="005336EB" w:rsidRPr="00C23936" w:rsidRDefault="005336EB" w:rsidP="005336EB">
            <w:pPr>
              <w:keepNext/>
              <w:ind w:firstLine="22"/>
              <w:jc w:val="both"/>
              <w:rPr>
                <w:sz w:val="24"/>
                <w:szCs w:val="24"/>
              </w:rPr>
            </w:pPr>
            <w:r w:rsidRPr="00C23936">
              <w:rPr>
                <w:sz w:val="24"/>
                <w:szCs w:val="24"/>
              </w:rPr>
              <w:t xml:space="preserve">Дополнительная: 3. </w:t>
            </w:r>
          </w:p>
          <w:p w14:paraId="34F5E9E5" w14:textId="34C4BF07" w:rsidR="005336EB" w:rsidRPr="00C23936" w:rsidRDefault="005336EB" w:rsidP="005336EB">
            <w:pPr>
              <w:keepNext/>
              <w:ind w:firstLine="22"/>
              <w:jc w:val="both"/>
              <w:rPr>
                <w:sz w:val="24"/>
                <w:szCs w:val="24"/>
              </w:rPr>
            </w:pPr>
            <w:r w:rsidRPr="00C23936">
              <w:rPr>
                <w:sz w:val="24"/>
                <w:szCs w:val="24"/>
              </w:rPr>
              <w:t>Ресурсы INTERNET: 1-10.</w:t>
            </w:r>
          </w:p>
        </w:tc>
        <w:tc>
          <w:tcPr>
            <w:tcW w:w="1922" w:type="dxa"/>
          </w:tcPr>
          <w:p w14:paraId="591AD3DA" w14:textId="0B1ACF77" w:rsidR="005336EB" w:rsidRPr="00C23936" w:rsidRDefault="005336EB" w:rsidP="005336EB">
            <w:pPr>
              <w:keepNext/>
              <w:jc w:val="both"/>
              <w:rPr>
                <w:sz w:val="24"/>
                <w:szCs w:val="24"/>
              </w:rPr>
            </w:pPr>
            <w:r w:rsidRPr="00C23936">
              <w:rPr>
                <w:sz w:val="24"/>
                <w:szCs w:val="24"/>
              </w:rPr>
              <w:t>Опрос, дискуссия на семинаре, решение ситуационных задач.</w:t>
            </w:r>
          </w:p>
        </w:tc>
      </w:tr>
    </w:tbl>
    <w:p w14:paraId="413C5AD7" w14:textId="77777777" w:rsidR="002D5640" w:rsidRPr="00CD3C3E" w:rsidRDefault="002D5640" w:rsidP="00CD3C3E">
      <w:pPr>
        <w:pStyle w:val="1"/>
        <w:ind w:firstLine="709"/>
        <w:jc w:val="both"/>
        <w:rPr>
          <w:rFonts w:ascii="Times New Roman" w:hAnsi="Times New Roman" w:cs="Times New Roman"/>
          <w:b/>
          <w:bCs/>
          <w:color w:val="000000" w:themeColor="text1"/>
          <w:sz w:val="28"/>
          <w:szCs w:val="28"/>
        </w:rPr>
      </w:pPr>
      <w:bookmarkStart w:id="7" w:name="_Toc120547592"/>
      <w:r w:rsidRPr="00CD3C3E">
        <w:rPr>
          <w:rFonts w:ascii="Times New Roman" w:hAnsi="Times New Roman" w:cs="Times New Roman"/>
          <w:b/>
          <w:bCs/>
          <w:color w:val="000000" w:themeColor="text1"/>
          <w:sz w:val="28"/>
          <w:szCs w:val="28"/>
        </w:rPr>
        <w:t>6. Перечень учебно-методического обеспечения для самостоятельной работы обучающихся по дисциплине</w:t>
      </w:r>
      <w:bookmarkEnd w:id="7"/>
    </w:p>
    <w:p w14:paraId="4375B9AE" w14:textId="77777777" w:rsidR="002D5640" w:rsidRPr="00CD3C3E" w:rsidRDefault="002D5640" w:rsidP="00CD3C3E">
      <w:pPr>
        <w:ind w:firstLine="709"/>
        <w:jc w:val="both"/>
        <w:rPr>
          <w:b/>
          <w:bCs/>
          <w:sz w:val="28"/>
          <w:szCs w:val="28"/>
        </w:rPr>
      </w:pPr>
      <w:r w:rsidRPr="00CD3C3E">
        <w:rPr>
          <w:b/>
          <w:bCs/>
          <w:sz w:val="28"/>
          <w:szCs w:val="28"/>
        </w:rPr>
        <w:t>6.1. Перечень вопросов, отводимых на самостоятельное освоение дисциплины, формы внеаудиторной самостоятельной работы</w:t>
      </w:r>
    </w:p>
    <w:p w14:paraId="16611E4E" w14:textId="428DEE99" w:rsidR="002D5640" w:rsidRPr="005532E3" w:rsidRDefault="002D5640" w:rsidP="005D48EB">
      <w:pPr>
        <w:ind w:firstLine="709"/>
        <w:jc w:val="right"/>
        <w:rPr>
          <w:sz w:val="28"/>
          <w:szCs w:val="28"/>
        </w:rPr>
      </w:pPr>
      <w:r w:rsidRPr="005532E3">
        <w:rPr>
          <w:sz w:val="28"/>
          <w:szCs w:val="28"/>
        </w:rPr>
        <w:t xml:space="preserve">Таблица </w:t>
      </w:r>
      <w:r>
        <w:rPr>
          <w:sz w:val="28"/>
          <w:szCs w:val="28"/>
        </w:rPr>
        <w:t>4</w:t>
      </w:r>
    </w:p>
    <w:tbl>
      <w:tblPr>
        <w:tblW w:w="5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4816"/>
        <w:gridCol w:w="2122"/>
      </w:tblGrid>
      <w:tr w:rsidR="00F26AE9" w:rsidRPr="00D80084" w14:paraId="2F0A45DD" w14:textId="77777777" w:rsidTr="00F26AE9">
        <w:tc>
          <w:tcPr>
            <w:tcW w:w="1344" w:type="pct"/>
            <w:shd w:val="clear" w:color="auto" w:fill="auto"/>
          </w:tcPr>
          <w:p w14:paraId="26D464DD" w14:textId="77777777" w:rsidR="002D5640" w:rsidRPr="00D80084" w:rsidRDefault="002D5640" w:rsidP="005D48EB">
            <w:pPr>
              <w:jc w:val="center"/>
              <w:rPr>
                <w:b/>
                <w:bCs/>
              </w:rPr>
            </w:pPr>
            <w:r w:rsidRPr="00D80084">
              <w:rPr>
                <w:b/>
                <w:bCs/>
              </w:rPr>
              <w:t>Наименование тем (разделов) дисциплины</w:t>
            </w:r>
          </w:p>
        </w:tc>
        <w:tc>
          <w:tcPr>
            <w:tcW w:w="2538" w:type="pct"/>
            <w:shd w:val="clear" w:color="auto" w:fill="auto"/>
          </w:tcPr>
          <w:p w14:paraId="3D2E338C" w14:textId="3D5A0C12" w:rsidR="002D5640" w:rsidRPr="00D80084" w:rsidRDefault="002D5640" w:rsidP="005D48EB">
            <w:pPr>
              <w:jc w:val="center"/>
              <w:rPr>
                <w:b/>
                <w:bCs/>
              </w:rPr>
            </w:pPr>
            <w:r w:rsidRPr="00D80084">
              <w:rPr>
                <w:b/>
                <w:bCs/>
              </w:rPr>
              <w:t>Перечень вопросов, отводимых на самостоятельное освоение</w:t>
            </w:r>
          </w:p>
        </w:tc>
        <w:tc>
          <w:tcPr>
            <w:tcW w:w="1118" w:type="pct"/>
          </w:tcPr>
          <w:p w14:paraId="307C63B8" w14:textId="77777777" w:rsidR="002D5640" w:rsidRPr="00D80084" w:rsidRDefault="002D5640" w:rsidP="005D48EB">
            <w:pPr>
              <w:jc w:val="center"/>
              <w:rPr>
                <w:b/>
                <w:bCs/>
              </w:rPr>
            </w:pPr>
            <w:r w:rsidRPr="00D80084">
              <w:rPr>
                <w:b/>
                <w:bCs/>
              </w:rPr>
              <w:t xml:space="preserve">Формы внеаудиторной </w:t>
            </w:r>
            <w:r w:rsidRPr="00D80084">
              <w:rPr>
                <w:b/>
                <w:bCs/>
              </w:rPr>
              <w:lastRenderedPageBreak/>
              <w:t>самостоятельной работы</w:t>
            </w:r>
          </w:p>
        </w:tc>
      </w:tr>
      <w:tr w:rsidR="00F96A48" w:rsidRPr="00D80084" w14:paraId="16AE845E" w14:textId="77777777" w:rsidTr="00F26AE9">
        <w:tc>
          <w:tcPr>
            <w:tcW w:w="1344" w:type="pct"/>
            <w:shd w:val="clear" w:color="auto" w:fill="auto"/>
          </w:tcPr>
          <w:p w14:paraId="444A78CD" w14:textId="77777777" w:rsidR="00F96A48" w:rsidRPr="00D80084" w:rsidRDefault="00F96A48" w:rsidP="00F96A48">
            <w:pPr>
              <w:pStyle w:val="210"/>
              <w:shd w:val="clear" w:color="auto" w:fill="auto"/>
              <w:spacing w:before="0" w:line="240" w:lineRule="auto"/>
              <w:rPr>
                <w:rStyle w:val="24"/>
                <w:rFonts w:ascii="Times New Roman" w:hAnsi="Times New Roman" w:cs="Times New Roman"/>
                <w:spacing w:val="0"/>
                <w:sz w:val="24"/>
                <w:szCs w:val="24"/>
              </w:rPr>
            </w:pPr>
            <w:r w:rsidRPr="00D80084">
              <w:rPr>
                <w:rStyle w:val="24"/>
                <w:rFonts w:ascii="Times New Roman" w:hAnsi="Times New Roman" w:cs="Times New Roman"/>
                <w:spacing w:val="0"/>
                <w:sz w:val="24"/>
                <w:szCs w:val="24"/>
              </w:rPr>
              <w:lastRenderedPageBreak/>
              <w:t>Тема 1. Таможенный контроль: правовое регулирование, объекты и субъекты таможенного контроля</w:t>
            </w:r>
          </w:p>
          <w:p w14:paraId="3826F5B8" w14:textId="4C6A7358" w:rsidR="00F96A48" w:rsidRPr="00D80084" w:rsidRDefault="00F96A48" w:rsidP="00F96A48"/>
        </w:tc>
        <w:tc>
          <w:tcPr>
            <w:tcW w:w="2538" w:type="pct"/>
            <w:shd w:val="clear" w:color="auto" w:fill="auto"/>
          </w:tcPr>
          <w:p w14:paraId="06A0E964" w14:textId="77777777" w:rsidR="00D80084" w:rsidRPr="00D80084" w:rsidRDefault="00D80084" w:rsidP="00D80084">
            <w:pPr>
              <w:jc w:val="both"/>
            </w:pPr>
            <w:r w:rsidRPr="00D80084">
              <w:t>1. Таможенный контроль при обороте товаров, ввезенных на таможенную территорию Евразийского экономического союза (ЕАЭС).</w:t>
            </w:r>
          </w:p>
          <w:p w14:paraId="2C24BD41" w14:textId="6867CACE" w:rsidR="00F96A48" w:rsidRPr="00D80084" w:rsidRDefault="00D80084" w:rsidP="00D80084">
            <w:pPr>
              <w:jc w:val="both"/>
              <w:rPr>
                <w:bCs/>
              </w:rPr>
            </w:pPr>
            <w:r w:rsidRPr="00D80084">
              <w:rPr>
                <w:color w:val="000000"/>
              </w:rPr>
              <w:t xml:space="preserve">2. Международно-правовые договоры и соглашения, ратифицированные или подписанные Россией, внутреннее таможенное и иное отраслевое законодательство, а также подзаконные нормативные правовые акты. </w:t>
            </w:r>
          </w:p>
        </w:tc>
        <w:tc>
          <w:tcPr>
            <w:tcW w:w="1118" w:type="pct"/>
          </w:tcPr>
          <w:p w14:paraId="187D36DD" w14:textId="37BA2FA7" w:rsidR="00F96A48" w:rsidRPr="00D80084" w:rsidRDefault="00F96A48" w:rsidP="00F96A48">
            <w:pPr>
              <w:rPr>
                <w:b/>
              </w:rPr>
            </w:pPr>
            <w:r w:rsidRPr="00D80084">
              <w:t>Подготовка к опросу, выполнение заданий для самостоятельной работы. Подготовка к дискуссии.</w:t>
            </w:r>
          </w:p>
        </w:tc>
      </w:tr>
      <w:tr w:rsidR="00F96A48" w:rsidRPr="00D80084" w14:paraId="7F9C2A0C" w14:textId="77777777" w:rsidTr="00F26AE9">
        <w:tc>
          <w:tcPr>
            <w:tcW w:w="1344" w:type="pct"/>
            <w:shd w:val="clear" w:color="auto" w:fill="auto"/>
          </w:tcPr>
          <w:p w14:paraId="7809309A" w14:textId="77777777" w:rsidR="00F96A48" w:rsidRPr="00D80084" w:rsidRDefault="00F96A48" w:rsidP="00F96A48">
            <w:pPr>
              <w:jc w:val="both"/>
            </w:pPr>
            <w:r w:rsidRPr="00D80084">
              <w:t>Тема 2. Формы таможенного контроля</w:t>
            </w:r>
            <w:r w:rsidRPr="00D80084">
              <w:rPr>
                <w:i/>
              </w:rPr>
              <w:t xml:space="preserve"> </w:t>
            </w:r>
            <w:r w:rsidRPr="00D80084">
              <w:t>и порядок их применения</w:t>
            </w:r>
          </w:p>
          <w:p w14:paraId="4018D9F3" w14:textId="300A3B38" w:rsidR="00F96A48" w:rsidRPr="00D80084" w:rsidRDefault="00F96A48" w:rsidP="00F96A48"/>
        </w:tc>
        <w:tc>
          <w:tcPr>
            <w:tcW w:w="2538" w:type="pct"/>
            <w:shd w:val="clear" w:color="auto" w:fill="auto"/>
          </w:tcPr>
          <w:p w14:paraId="6F1788D1" w14:textId="77777777" w:rsidR="00D80084" w:rsidRDefault="00D80084" w:rsidP="00D80084">
            <w:pPr>
              <w:jc w:val="both"/>
            </w:pPr>
            <w:r>
              <w:t xml:space="preserve">1. </w:t>
            </w:r>
            <w:r w:rsidRPr="00D80084">
              <w:t xml:space="preserve">Получение объяснений. </w:t>
            </w:r>
          </w:p>
          <w:p w14:paraId="74E8BA0D" w14:textId="77777777" w:rsidR="00D80084" w:rsidRDefault="00D80084" w:rsidP="00D80084">
            <w:pPr>
              <w:jc w:val="both"/>
            </w:pPr>
            <w:r>
              <w:t xml:space="preserve">2. </w:t>
            </w:r>
            <w:r w:rsidRPr="00D80084">
              <w:t xml:space="preserve">Таможенный осмотр. </w:t>
            </w:r>
          </w:p>
          <w:p w14:paraId="1F3675F1" w14:textId="77777777" w:rsidR="00D80084" w:rsidRDefault="00D80084" w:rsidP="00D80084">
            <w:pPr>
              <w:jc w:val="both"/>
            </w:pPr>
            <w:r>
              <w:t xml:space="preserve">3. </w:t>
            </w:r>
            <w:r w:rsidRPr="00D80084">
              <w:t xml:space="preserve">Личный таможенный досмотр. </w:t>
            </w:r>
          </w:p>
          <w:p w14:paraId="075763B7" w14:textId="7EB6B47E" w:rsidR="00D80084" w:rsidRPr="00D80084" w:rsidRDefault="00D85E65" w:rsidP="00D80084">
            <w:pPr>
              <w:jc w:val="both"/>
            </w:pPr>
            <w:r>
              <w:t>4.</w:t>
            </w:r>
            <w:r w:rsidR="00D80084" w:rsidRPr="00D80084">
              <w:t xml:space="preserve">Таможенный осмотр помещений и территорий. </w:t>
            </w:r>
          </w:p>
          <w:p w14:paraId="7B995DC8" w14:textId="05ABEF5B" w:rsidR="00F96A48" w:rsidRPr="00D80084" w:rsidRDefault="00F96A48" w:rsidP="00F96A48">
            <w:pPr>
              <w:pStyle w:val="Default"/>
              <w:jc w:val="both"/>
              <w:rPr>
                <w:bCs/>
              </w:rPr>
            </w:pPr>
          </w:p>
        </w:tc>
        <w:tc>
          <w:tcPr>
            <w:tcW w:w="1118" w:type="pct"/>
          </w:tcPr>
          <w:p w14:paraId="45AFAD67" w14:textId="7ECE3113" w:rsidR="00F96A48" w:rsidRPr="00D80084" w:rsidRDefault="00F96A48" w:rsidP="00F96A48">
            <w:pPr>
              <w:rPr>
                <w:b/>
              </w:rPr>
            </w:pPr>
            <w:r w:rsidRPr="00D80084">
              <w:t>Подготовка к опросу, выполнение заданий для самостоятельной работы. Подготовка к дискуссии.</w:t>
            </w:r>
          </w:p>
        </w:tc>
      </w:tr>
      <w:tr w:rsidR="00F96A48" w:rsidRPr="00D80084" w14:paraId="4CE0075F" w14:textId="77777777" w:rsidTr="00F26AE9">
        <w:tc>
          <w:tcPr>
            <w:tcW w:w="1344" w:type="pct"/>
            <w:shd w:val="clear" w:color="auto" w:fill="auto"/>
          </w:tcPr>
          <w:p w14:paraId="139A85E0" w14:textId="77777777" w:rsidR="00F96A48" w:rsidRPr="00D80084" w:rsidRDefault="00F96A48" w:rsidP="00F96A48">
            <w:pPr>
              <w:autoSpaceDE w:val="0"/>
              <w:autoSpaceDN w:val="0"/>
              <w:adjustRightInd w:val="0"/>
              <w:jc w:val="both"/>
            </w:pPr>
            <w:r w:rsidRPr="00D80084">
              <w:t>Тема 3. Меры, обеспечивающие проведение таможенного контроля</w:t>
            </w:r>
          </w:p>
          <w:p w14:paraId="25060233" w14:textId="6199ECA3" w:rsidR="00F96A48" w:rsidRPr="00D80084" w:rsidRDefault="00F96A48" w:rsidP="00F96A48">
            <w:pPr>
              <w:rPr>
                <w:b/>
              </w:rPr>
            </w:pPr>
          </w:p>
        </w:tc>
        <w:tc>
          <w:tcPr>
            <w:tcW w:w="2538" w:type="pct"/>
            <w:shd w:val="clear" w:color="auto" w:fill="auto"/>
          </w:tcPr>
          <w:p w14:paraId="4EEF1E01" w14:textId="77777777" w:rsidR="00E56D85" w:rsidRDefault="00E56D85" w:rsidP="00E56D85">
            <w:pPr>
              <w:autoSpaceDE w:val="0"/>
              <w:autoSpaceDN w:val="0"/>
              <w:adjustRightInd w:val="0"/>
              <w:jc w:val="both"/>
            </w:pPr>
            <w:r>
              <w:t xml:space="preserve">1. </w:t>
            </w:r>
            <w:r w:rsidRPr="00D80084">
              <w:t xml:space="preserve">Сроки, место проведения контроля. Зоны таможенного контроля (ЗТК). </w:t>
            </w:r>
          </w:p>
          <w:p w14:paraId="465EF0B1" w14:textId="77777777" w:rsidR="00E56D85" w:rsidRDefault="00E56D85" w:rsidP="00E56D85">
            <w:pPr>
              <w:autoSpaceDE w:val="0"/>
              <w:autoSpaceDN w:val="0"/>
              <w:adjustRightInd w:val="0"/>
              <w:jc w:val="both"/>
            </w:pPr>
            <w:r>
              <w:t xml:space="preserve">2. </w:t>
            </w:r>
            <w:r w:rsidRPr="00D80084">
              <w:t xml:space="preserve">Устный опрос. </w:t>
            </w:r>
          </w:p>
          <w:p w14:paraId="43449875" w14:textId="77777777" w:rsidR="00E56D85" w:rsidRDefault="00E56D85" w:rsidP="00E56D85">
            <w:pPr>
              <w:autoSpaceDE w:val="0"/>
              <w:autoSpaceDN w:val="0"/>
              <w:adjustRightInd w:val="0"/>
              <w:jc w:val="both"/>
            </w:pPr>
            <w:r>
              <w:t xml:space="preserve">3. </w:t>
            </w:r>
            <w:r w:rsidRPr="00D80084">
              <w:t xml:space="preserve">Таможенное сопровождение. </w:t>
            </w:r>
          </w:p>
          <w:p w14:paraId="39999865" w14:textId="5EC64B15" w:rsidR="00E56D85" w:rsidRDefault="00D85E65" w:rsidP="00E56D85">
            <w:pPr>
              <w:autoSpaceDE w:val="0"/>
              <w:autoSpaceDN w:val="0"/>
              <w:adjustRightInd w:val="0"/>
              <w:jc w:val="both"/>
            </w:pPr>
            <w:r>
              <w:t>4.</w:t>
            </w:r>
            <w:r w:rsidR="00E56D85" w:rsidRPr="00D80084">
              <w:t xml:space="preserve">Учет товаров, находящихся под таможенным контролем, совершаемых с ними таможенных операций. </w:t>
            </w:r>
          </w:p>
          <w:p w14:paraId="54783701" w14:textId="77777777" w:rsidR="00E56D85" w:rsidRDefault="00E56D85" w:rsidP="00E56D85">
            <w:pPr>
              <w:autoSpaceDE w:val="0"/>
              <w:autoSpaceDN w:val="0"/>
              <w:adjustRightInd w:val="0"/>
              <w:jc w:val="both"/>
            </w:pPr>
            <w:r>
              <w:t xml:space="preserve">5. </w:t>
            </w:r>
            <w:r w:rsidRPr="00D80084">
              <w:t xml:space="preserve">Привлечение специалиста, специалистов и экспертов других государственных органов государств-членов. </w:t>
            </w:r>
          </w:p>
          <w:p w14:paraId="22E2F2D0" w14:textId="77777777" w:rsidR="00E56D85" w:rsidRDefault="00E56D85" w:rsidP="00E56D85">
            <w:pPr>
              <w:autoSpaceDE w:val="0"/>
              <w:autoSpaceDN w:val="0"/>
              <w:adjustRightInd w:val="0"/>
              <w:jc w:val="both"/>
            </w:pPr>
            <w:r>
              <w:t xml:space="preserve">6. </w:t>
            </w:r>
            <w:r w:rsidRPr="00D80084">
              <w:t xml:space="preserve">Таможенное наблюдение. </w:t>
            </w:r>
          </w:p>
          <w:p w14:paraId="7789DA0B" w14:textId="77777777" w:rsidR="00E56D85" w:rsidRPr="00D80084" w:rsidRDefault="00E56D85" w:rsidP="00E56D85">
            <w:pPr>
              <w:autoSpaceDE w:val="0"/>
              <w:autoSpaceDN w:val="0"/>
              <w:adjustRightInd w:val="0"/>
              <w:jc w:val="both"/>
            </w:pPr>
            <w:r>
              <w:t xml:space="preserve">7. </w:t>
            </w:r>
            <w:r w:rsidRPr="00D80084">
              <w:t xml:space="preserve">Система учета товаров и ведение учета товаров. </w:t>
            </w:r>
          </w:p>
          <w:p w14:paraId="375B2AEF" w14:textId="14A46A16" w:rsidR="00F96A48" w:rsidRPr="00E56D85" w:rsidRDefault="00D85E65" w:rsidP="00E56D85">
            <w:pPr>
              <w:autoSpaceDE w:val="0"/>
              <w:autoSpaceDN w:val="0"/>
              <w:adjustRightInd w:val="0"/>
              <w:jc w:val="both"/>
            </w:pPr>
            <w:r>
              <w:t>8.</w:t>
            </w:r>
            <w:r w:rsidR="00E56D85" w:rsidRPr="00D80084">
              <w:t xml:space="preserve">Ответственность за нарушение таможенного законодательства. </w:t>
            </w:r>
          </w:p>
        </w:tc>
        <w:tc>
          <w:tcPr>
            <w:tcW w:w="1118" w:type="pct"/>
          </w:tcPr>
          <w:p w14:paraId="481C76C3" w14:textId="77777777" w:rsidR="00F96A48" w:rsidRDefault="00F96A48" w:rsidP="00F96A48">
            <w:r w:rsidRPr="00D80084">
              <w:t>Подготовка к опросу, выполнение заданий для самостоятельной работы. Подготовка к дискуссии.</w:t>
            </w:r>
          </w:p>
          <w:p w14:paraId="3F8ADA28" w14:textId="0704F7E0" w:rsidR="00E04C20" w:rsidRPr="00D80084" w:rsidRDefault="00E04C20" w:rsidP="00F96A48">
            <w:pPr>
              <w:rPr>
                <w:b/>
              </w:rPr>
            </w:pPr>
            <w:r w:rsidRPr="00D80084">
              <w:t xml:space="preserve">Подготовка к </w:t>
            </w:r>
            <w:r>
              <w:rPr>
                <w:lang w:eastAsia="en-US"/>
              </w:rPr>
              <w:t>выполнению и выполнение контрольной работы</w:t>
            </w:r>
          </w:p>
        </w:tc>
      </w:tr>
      <w:tr w:rsidR="00F96A48" w:rsidRPr="00D80084" w14:paraId="77915359" w14:textId="77777777" w:rsidTr="00F26AE9">
        <w:tc>
          <w:tcPr>
            <w:tcW w:w="1344" w:type="pct"/>
            <w:shd w:val="clear" w:color="auto" w:fill="auto"/>
          </w:tcPr>
          <w:p w14:paraId="2A0E94A7" w14:textId="77777777" w:rsidR="00F96A48" w:rsidRPr="00D80084" w:rsidRDefault="00F96A48" w:rsidP="00F96A48">
            <w:pPr>
              <w:jc w:val="both"/>
              <w:rPr>
                <w:iCs/>
                <w:caps/>
              </w:rPr>
            </w:pPr>
            <w:r w:rsidRPr="00D80084">
              <w:rPr>
                <w:iCs/>
              </w:rPr>
              <w:t xml:space="preserve">Тема </w:t>
            </w:r>
            <w:r w:rsidRPr="00D80084">
              <w:rPr>
                <w:iCs/>
                <w:caps/>
              </w:rPr>
              <w:t xml:space="preserve">4. </w:t>
            </w:r>
            <w:r w:rsidRPr="00D80084">
              <w:rPr>
                <w:iCs/>
              </w:rPr>
              <w:t xml:space="preserve">Применение системы управления рисками </w:t>
            </w:r>
            <w:r w:rsidRPr="00D80084">
              <w:rPr>
                <w:rStyle w:val="43"/>
                <w:sz w:val="24"/>
                <w:szCs w:val="24"/>
              </w:rPr>
              <w:t>при проведении таможенного контроля</w:t>
            </w:r>
            <w:r w:rsidRPr="00D80084">
              <w:rPr>
                <w:i/>
                <w:iCs/>
              </w:rPr>
              <w:t xml:space="preserve"> </w:t>
            </w:r>
          </w:p>
          <w:p w14:paraId="4987B55B" w14:textId="5C305094" w:rsidR="00F96A48" w:rsidRPr="00D80084" w:rsidRDefault="00F96A48" w:rsidP="00F96A48">
            <w:pPr>
              <w:rPr>
                <w:b/>
              </w:rPr>
            </w:pPr>
          </w:p>
        </w:tc>
        <w:tc>
          <w:tcPr>
            <w:tcW w:w="2538" w:type="pct"/>
            <w:shd w:val="clear" w:color="auto" w:fill="auto"/>
          </w:tcPr>
          <w:p w14:paraId="5B188742" w14:textId="77777777" w:rsidR="00C23936" w:rsidRPr="00C23936" w:rsidRDefault="00C23936" w:rsidP="00C23936">
            <w:pPr>
              <w:jc w:val="both"/>
              <w:rPr>
                <w:bCs/>
              </w:rPr>
            </w:pPr>
            <w:r w:rsidRPr="00C23936">
              <w:rPr>
                <w:bCs/>
              </w:rPr>
              <w:t xml:space="preserve">1. Основные понятия, применяемые в СУР. Объекты анализа риска. </w:t>
            </w:r>
          </w:p>
          <w:p w14:paraId="5709C7B1" w14:textId="77777777" w:rsidR="00C23936" w:rsidRPr="00C23936" w:rsidRDefault="00C23936" w:rsidP="00C23936">
            <w:pPr>
              <w:jc w:val="both"/>
              <w:rPr>
                <w:bCs/>
              </w:rPr>
            </w:pPr>
            <w:r w:rsidRPr="00C23936">
              <w:rPr>
                <w:bCs/>
              </w:rPr>
              <w:t xml:space="preserve">2. Законодательные основы, правовые и распорядительные документы, определяющие применение СУР при таможенном контроле товаров и транспортных средств. </w:t>
            </w:r>
          </w:p>
          <w:p w14:paraId="2D3EAD8A" w14:textId="77777777" w:rsidR="00C23936" w:rsidRPr="00C23936" w:rsidRDefault="00C23936" w:rsidP="00C23936">
            <w:pPr>
              <w:jc w:val="both"/>
              <w:rPr>
                <w:bCs/>
              </w:rPr>
            </w:pPr>
            <w:r w:rsidRPr="00C23936">
              <w:rPr>
                <w:bCs/>
              </w:rPr>
              <w:t xml:space="preserve">3. </w:t>
            </w:r>
            <w:r w:rsidRPr="00C23936">
              <w:rPr>
                <w:bCs/>
                <w:spacing w:val="-4"/>
              </w:rPr>
              <w:t xml:space="preserve">Элементы процесса реализации СУР: организация управления, анализ, сбор и обработка информации о товарах и транспортных средствах, перемещаемых через таможенную границу </w:t>
            </w:r>
            <w:r w:rsidRPr="00C23936">
              <w:rPr>
                <w:bCs/>
              </w:rPr>
              <w:t>ЕАЭС</w:t>
            </w:r>
            <w:r w:rsidRPr="00C23936">
              <w:rPr>
                <w:bCs/>
                <w:spacing w:val="-4"/>
              </w:rPr>
              <w:t xml:space="preserve">; выявление и анализ рисков. </w:t>
            </w:r>
          </w:p>
          <w:p w14:paraId="5894519C" w14:textId="77777777" w:rsidR="00C23936" w:rsidRPr="00C23936" w:rsidRDefault="00C23936" w:rsidP="00C23936">
            <w:pPr>
              <w:jc w:val="both"/>
              <w:rPr>
                <w:bCs/>
                <w:spacing w:val="-4"/>
              </w:rPr>
            </w:pPr>
            <w:r w:rsidRPr="00C23936">
              <w:rPr>
                <w:bCs/>
                <w:spacing w:val="-4"/>
              </w:rPr>
              <w:t xml:space="preserve">4. Принципы применения системы управления рисками. </w:t>
            </w:r>
          </w:p>
          <w:p w14:paraId="4D0BBCA4" w14:textId="77777777" w:rsidR="00C23936" w:rsidRPr="00C23936" w:rsidRDefault="00C23936" w:rsidP="00C23936">
            <w:pPr>
              <w:jc w:val="both"/>
              <w:rPr>
                <w:bCs/>
              </w:rPr>
            </w:pPr>
            <w:r w:rsidRPr="00C23936">
              <w:rPr>
                <w:bCs/>
              </w:rPr>
              <w:t>5. Применение мер по минимизации рисков в соответствии с профилями рисков.</w:t>
            </w:r>
            <w:r w:rsidRPr="00C23936">
              <w:rPr>
                <w:bCs/>
                <w:spacing w:val="-4"/>
              </w:rPr>
              <w:t xml:space="preserve"> Оценка </w:t>
            </w:r>
            <w:r w:rsidRPr="00C23936">
              <w:rPr>
                <w:bCs/>
                <w:spacing w:val="-4"/>
              </w:rPr>
              <w:lastRenderedPageBreak/>
              <w:t>результатов применения мер по минимизации рисков, определение путей по совершенствованию системы.</w:t>
            </w:r>
          </w:p>
          <w:p w14:paraId="5650B9CA" w14:textId="77777777" w:rsidR="00C23936" w:rsidRPr="00C23936" w:rsidRDefault="00C23936" w:rsidP="00C23936">
            <w:pPr>
              <w:jc w:val="both"/>
              <w:rPr>
                <w:bCs/>
              </w:rPr>
            </w:pPr>
            <w:r w:rsidRPr="00C23936">
              <w:rPr>
                <w:bCs/>
              </w:rPr>
              <w:t>6. Уровень риска и выбор формы таможенного контроля товаров.</w:t>
            </w:r>
          </w:p>
          <w:p w14:paraId="6BFADEB2" w14:textId="039C9312" w:rsidR="00F96A48" w:rsidRPr="00C23936" w:rsidRDefault="00C23936" w:rsidP="00F96A48">
            <w:pPr>
              <w:jc w:val="both"/>
              <w:rPr>
                <w:bCs/>
              </w:rPr>
            </w:pPr>
            <w:r w:rsidRPr="00C23936">
              <w:rPr>
                <w:bCs/>
              </w:rPr>
              <w:t>7. Особенности таможенного контроля применительно к способам пересечения Государственной границы РФ и видам транспорта, на котором перемещаются товары.</w:t>
            </w:r>
          </w:p>
        </w:tc>
        <w:tc>
          <w:tcPr>
            <w:tcW w:w="1118" w:type="pct"/>
          </w:tcPr>
          <w:p w14:paraId="3383E3DB" w14:textId="77777777" w:rsidR="00F96A48" w:rsidRDefault="00F96A48" w:rsidP="00F96A48">
            <w:r w:rsidRPr="00D80084">
              <w:lastRenderedPageBreak/>
              <w:t>Подготовка к опросу, выполнение заданий для самостоятельной работы. Подготовка к дискуссии.</w:t>
            </w:r>
          </w:p>
          <w:p w14:paraId="123E3559" w14:textId="3A3A09CE" w:rsidR="00E04C20" w:rsidRPr="00D80084" w:rsidRDefault="00E04C20" w:rsidP="00F96A48">
            <w:pPr>
              <w:rPr>
                <w:b/>
              </w:rPr>
            </w:pPr>
            <w:r w:rsidRPr="00D80084">
              <w:t xml:space="preserve">Подготовка к </w:t>
            </w:r>
            <w:r>
              <w:rPr>
                <w:lang w:eastAsia="en-US"/>
              </w:rPr>
              <w:t>выполнению и выполнение контрольной работы</w:t>
            </w:r>
          </w:p>
        </w:tc>
      </w:tr>
      <w:tr w:rsidR="00F96A48" w:rsidRPr="00D80084" w14:paraId="1C9A747A" w14:textId="77777777" w:rsidTr="00F26AE9">
        <w:tc>
          <w:tcPr>
            <w:tcW w:w="1344" w:type="pct"/>
            <w:shd w:val="clear" w:color="auto" w:fill="auto"/>
          </w:tcPr>
          <w:p w14:paraId="58CE2FA7" w14:textId="61F3A700" w:rsidR="00F96A48" w:rsidRPr="00C23936" w:rsidRDefault="00F96A48" w:rsidP="00C23936">
            <w:pPr>
              <w:widowControl w:val="0"/>
              <w:tabs>
                <w:tab w:val="left" w:pos="426"/>
                <w:tab w:val="left" w:pos="1015"/>
              </w:tabs>
              <w:jc w:val="both"/>
              <w:rPr>
                <w:i/>
                <w:iCs/>
              </w:rPr>
            </w:pPr>
            <w:r w:rsidRPr="00D80084">
              <w:rPr>
                <w:rStyle w:val="43"/>
                <w:sz w:val="24"/>
                <w:szCs w:val="24"/>
              </w:rPr>
              <w:t>Тема 5. Технологии таможенного контроля в зависимости от вида транспорта и таможенных операций, используемых при перемещении товаров через таможенную границу ЕАЭС</w:t>
            </w:r>
          </w:p>
        </w:tc>
        <w:tc>
          <w:tcPr>
            <w:tcW w:w="2538" w:type="pct"/>
            <w:shd w:val="clear" w:color="auto" w:fill="auto"/>
          </w:tcPr>
          <w:p w14:paraId="7F1EC9FF" w14:textId="77777777" w:rsidR="00C23936" w:rsidRPr="00C23936" w:rsidRDefault="00C23936" w:rsidP="00C23936">
            <w:pPr>
              <w:widowControl w:val="0"/>
              <w:tabs>
                <w:tab w:val="left" w:pos="426"/>
                <w:tab w:val="left" w:pos="1015"/>
              </w:tabs>
              <w:jc w:val="both"/>
            </w:pPr>
            <w:r w:rsidRPr="00C23936">
              <w:t xml:space="preserve">1. Виды и классификация технологий таможенного контроля. </w:t>
            </w:r>
          </w:p>
          <w:p w14:paraId="5B383A30" w14:textId="77777777" w:rsidR="00C23936" w:rsidRPr="00C23936" w:rsidRDefault="00C23936" w:rsidP="00C23936">
            <w:pPr>
              <w:widowControl w:val="0"/>
              <w:tabs>
                <w:tab w:val="left" w:pos="426"/>
                <w:tab w:val="left" w:pos="1015"/>
              </w:tabs>
              <w:jc w:val="both"/>
            </w:pPr>
            <w:r w:rsidRPr="00C23936">
              <w:t>2. Правовое регулирование применения технологий таможенного контроля.</w:t>
            </w:r>
          </w:p>
          <w:p w14:paraId="7906EDA9" w14:textId="69180320" w:rsidR="00F96A48" w:rsidRPr="00D80084" w:rsidRDefault="00F96A48" w:rsidP="00F96A48">
            <w:pPr>
              <w:jc w:val="both"/>
            </w:pPr>
          </w:p>
        </w:tc>
        <w:tc>
          <w:tcPr>
            <w:tcW w:w="1118" w:type="pct"/>
          </w:tcPr>
          <w:p w14:paraId="509FB0FE" w14:textId="77777777" w:rsidR="00F96A48" w:rsidRDefault="00F96A48" w:rsidP="00F96A48">
            <w:r w:rsidRPr="00D80084">
              <w:t>Подготовка к опросу, выполнение заданий для самостоятельной работы. Подготовка к дискуссии.</w:t>
            </w:r>
          </w:p>
          <w:p w14:paraId="19D85DFD" w14:textId="1955F278" w:rsidR="00E04C20" w:rsidRPr="00D80084" w:rsidRDefault="00E04C20" w:rsidP="00F96A48">
            <w:r w:rsidRPr="00D80084">
              <w:t xml:space="preserve">Подготовка к </w:t>
            </w:r>
            <w:r>
              <w:rPr>
                <w:lang w:eastAsia="en-US"/>
              </w:rPr>
              <w:t>выполнению и выполнение контрольной работы</w:t>
            </w:r>
          </w:p>
        </w:tc>
      </w:tr>
      <w:tr w:rsidR="00F96A48" w:rsidRPr="00D80084" w14:paraId="715C04D7" w14:textId="77777777" w:rsidTr="00F26AE9">
        <w:tc>
          <w:tcPr>
            <w:tcW w:w="1344" w:type="pct"/>
            <w:shd w:val="clear" w:color="auto" w:fill="auto"/>
          </w:tcPr>
          <w:p w14:paraId="33F6F757" w14:textId="28C2D688" w:rsidR="00F96A48" w:rsidRPr="00D80084" w:rsidRDefault="00F96A48" w:rsidP="00C23936">
            <w:pPr>
              <w:jc w:val="both"/>
            </w:pPr>
            <w:r w:rsidRPr="00D80084">
              <w:t xml:space="preserve">Тема 6. Технологии таможенного контроля товаров при совершении таможенных операций, предшествующих подаче таможенной декларации, и связанных с помещением товаров под таможенную процедуру </w:t>
            </w:r>
          </w:p>
        </w:tc>
        <w:tc>
          <w:tcPr>
            <w:tcW w:w="2538" w:type="pct"/>
            <w:shd w:val="clear" w:color="auto" w:fill="auto"/>
          </w:tcPr>
          <w:p w14:paraId="2991359B" w14:textId="77777777" w:rsidR="00C23936" w:rsidRPr="00C23936" w:rsidRDefault="00C23936" w:rsidP="00C23936">
            <w:pPr>
              <w:jc w:val="both"/>
              <w:rPr>
                <w:bCs/>
              </w:rPr>
            </w:pPr>
            <w:r w:rsidRPr="00C23936">
              <w:rPr>
                <w:bCs/>
              </w:rPr>
              <w:t>1. Технология таможенного контроля при размещении и хранении товаров на складах временного хранения.</w:t>
            </w:r>
          </w:p>
          <w:p w14:paraId="42C24CC1" w14:textId="77777777" w:rsidR="00C23936" w:rsidRPr="00C23936" w:rsidRDefault="00C23936" w:rsidP="00C23936">
            <w:pPr>
              <w:jc w:val="both"/>
              <w:rPr>
                <w:bCs/>
              </w:rPr>
            </w:pPr>
            <w:r w:rsidRPr="00C23936">
              <w:rPr>
                <w:bCs/>
              </w:rPr>
              <w:t xml:space="preserve">2. Технология документального таможенного контроля. </w:t>
            </w:r>
          </w:p>
          <w:p w14:paraId="330772F6" w14:textId="77777777" w:rsidR="00C23936" w:rsidRPr="00C23936" w:rsidRDefault="00C23936" w:rsidP="00C23936">
            <w:pPr>
              <w:jc w:val="both"/>
              <w:rPr>
                <w:bCs/>
              </w:rPr>
            </w:pPr>
            <w:r w:rsidRPr="00C23936">
              <w:rPr>
                <w:bCs/>
              </w:rPr>
              <w:t>3. Технология фактического таможенного контроля.</w:t>
            </w:r>
          </w:p>
          <w:p w14:paraId="247B8C50" w14:textId="5EF4DC56" w:rsidR="00F96A48" w:rsidRPr="00D80084" w:rsidRDefault="00F96A48" w:rsidP="00F96A48">
            <w:pPr>
              <w:jc w:val="both"/>
              <w:rPr>
                <w:b/>
              </w:rPr>
            </w:pPr>
          </w:p>
        </w:tc>
        <w:tc>
          <w:tcPr>
            <w:tcW w:w="1118" w:type="pct"/>
          </w:tcPr>
          <w:p w14:paraId="32C2AC62" w14:textId="684BA51B" w:rsidR="00F96A48" w:rsidRPr="00D80084" w:rsidRDefault="00F96A48" w:rsidP="00F96A48">
            <w:r w:rsidRPr="00D80084">
              <w:t xml:space="preserve">Подготовка к опросу, выполнение заданий для самостоятельной работы. Подготовка к дискуссии. </w:t>
            </w:r>
            <w:r w:rsidR="00E04C20" w:rsidRPr="00D80084">
              <w:t xml:space="preserve">Подготовка к </w:t>
            </w:r>
            <w:r w:rsidR="00E04C20">
              <w:rPr>
                <w:lang w:eastAsia="en-US"/>
              </w:rPr>
              <w:t>выполнению и выполнение контрольной работы</w:t>
            </w:r>
          </w:p>
        </w:tc>
      </w:tr>
      <w:tr w:rsidR="00F96A48" w:rsidRPr="00D80084" w14:paraId="53ACDCC4" w14:textId="77777777" w:rsidTr="00F26AE9">
        <w:tc>
          <w:tcPr>
            <w:tcW w:w="1344" w:type="pct"/>
            <w:shd w:val="clear" w:color="auto" w:fill="auto"/>
          </w:tcPr>
          <w:p w14:paraId="1371759E" w14:textId="77777777" w:rsidR="00F96A48" w:rsidRPr="00D80084" w:rsidRDefault="00F96A48" w:rsidP="00F96A48">
            <w:pPr>
              <w:jc w:val="both"/>
            </w:pPr>
            <w:r w:rsidRPr="00D80084">
              <w:rPr>
                <w:rStyle w:val="43"/>
                <w:sz w:val="24"/>
                <w:szCs w:val="24"/>
              </w:rPr>
              <w:t>Тема 7. Технологии таможенного контроля в отношении отдельных категорий товаров и лиц, их перемещающих</w:t>
            </w:r>
            <w:r w:rsidRPr="00D80084">
              <w:rPr>
                <w:i/>
                <w:iCs/>
              </w:rPr>
              <w:t xml:space="preserve"> </w:t>
            </w:r>
          </w:p>
          <w:p w14:paraId="74AA2F2C" w14:textId="50B23C77" w:rsidR="00F96A48" w:rsidRPr="00D80084" w:rsidRDefault="00F96A48" w:rsidP="00F96A48"/>
        </w:tc>
        <w:tc>
          <w:tcPr>
            <w:tcW w:w="2538" w:type="pct"/>
            <w:shd w:val="clear" w:color="auto" w:fill="auto"/>
          </w:tcPr>
          <w:p w14:paraId="04CC590B" w14:textId="77777777" w:rsidR="00D80084" w:rsidRPr="00D80084" w:rsidRDefault="00D80084" w:rsidP="00D80084">
            <w:pPr>
              <w:jc w:val="both"/>
            </w:pPr>
            <w:r w:rsidRPr="00D80084">
              <w:t xml:space="preserve">1. Формы таможенного контроля, применяемые в отношении товаров, перемещаемых для личного пользования. </w:t>
            </w:r>
          </w:p>
          <w:p w14:paraId="2E80BC09" w14:textId="77777777" w:rsidR="00D80084" w:rsidRPr="00D80084" w:rsidRDefault="00D80084" w:rsidP="00D80084">
            <w:pPr>
              <w:jc w:val="both"/>
              <w:rPr>
                <w:bCs/>
              </w:rPr>
            </w:pPr>
            <w:r w:rsidRPr="00D80084">
              <w:rPr>
                <w:bCs/>
              </w:rPr>
              <w:t xml:space="preserve">2. </w:t>
            </w:r>
            <w:r w:rsidRPr="00D80084">
              <w:rPr>
                <w:bCs/>
                <w:lang w:eastAsia="en-US"/>
              </w:rPr>
              <w:t>Технология таможенного контроля товаров, перемещаемых трубопроводом и по линиям электропередачи.</w:t>
            </w:r>
          </w:p>
          <w:p w14:paraId="3FE09874" w14:textId="72B5BCEF" w:rsidR="00F96A48" w:rsidRPr="00D80084" w:rsidRDefault="00F96A48" w:rsidP="00F96A48">
            <w:pPr>
              <w:pStyle w:val="210"/>
              <w:shd w:val="clear" w:color="auto" w:fill="auto"/>
              <w:tabs>
                <w:tab w:val="left" w:pos="426"/>
                <w:tab w:val="left" w:pos="1015"/>
              </w:tabs>
              <w:spacing w:before="0" w:line="240" w:lineRule="auto"/>
              <w:rPr>
                <w:rFonts w:ascii="Times New Roman" w:hAnsi="Times New Roman" w:cs="Times New Roman"/>
                <w:b w:val="0"/>
                <w:color w:val="FF0000"/>
                <w:spacing w:val="0"/>
                <w:sz w:val="24"/>
                <w:szCs w:val="24"/>
              </w:rPr>
            </w:pPr>
          </w:p>
        </w:tc>
        <w:tc>
          <w:tcPr>
            <w:tcW w:w="1118" w:type="pct"/>
          </w:tcPr>
          <w:p w14:paraId="26458285" w14:textId="4E7E764C" w:rsidR="00F96A48" w:rsidRPr="00D80084" w:rsidRDefault="00F96A48" w:rsidP="00F96A48">
            <w:r w:rsidRPr="00D80084">
              <w:t xml:space="preserve">Подготовка к опросу, выполнение заданий для самостоятельной работы. </w:t>
            </w:r>
            <w:r w:rsidR="00E04C20" w:rsidRPr="00D80084">
              <w:t xml:space="preserve">Подготовка к </w:t>
            </w:r>
            <w:r w:rsidR="00E04C20">
              <w:rPr>
                <w:lang w:eastAsia="en-US"/>
              </w:rPr>
              <w:t>выполнению и выполнение контрольной работы</w:t>
            </w:r>
          </w:p>
        </w:tc>
      </w:tr>
    </w:tbl>
    <w:p w14:paraId="5EEF7C61" w14:textId="77777777" w:rsidR="009E7C66" w:rsidRDefault="009E7C66" w:rsidP="00751406">
      <w:pPr>
        <w:jc w:val="both"/>
        <w:rPr>
          <w:b/>
          <w:color w:val="000000" w:themeColor="text1"/>
        </w:rPr>
      </w:pPr>
    </w:p>
    <w:p w14:paraId="63BEA79D" w14:textId="77777777" w:rsidR="009E7C66" w:rsidRPr="00751406" w:rsidRDefault="009E7C66" w:rsidP="00751406">
      <w:pPr>
        <w:jc w:val="both"/>
        <w:rPr>
          <w:b/>
          <w:color w:val="000000" w:themeColor="text1"/>
        </w:rPr>
      </w:pPr>
    </w:p>
    <w:p w14:paraId="776DE492" w14:textId="1D022F6E" w:rsidR="004D72C0" w:rsidRPr="004D72C0" w:rsidRDefault="004D72C0" w:rsidP="004D72C0">
      <w:pPr>
        <w:ind w:firstLine="709"/>
        <w:jc w:val="both"/>
        <w:rPr>
          <w:b/>
          <w:bCs/>
          <w:sz w:val="28"/>
          <w:szCs w:val="28"/>
        </w:rPr>
      </w:pPr>
      <w:r w:rsidRPr="004D72C0">
        <w:rPr>
          <w:b/>
          <w:bCs/>
          <w:sz w:val="28"/>
          <w:szCs w:val="28"/>
        </w:rPr>
        <w:t>6.2. Перечень вопросов, заданий, тем для подготовки к текущему контролю (согласно таблице 2)</w:t>
      </w:r>
    </w:p>
    <w:p w14:paraId="4DE6AE46" w14:textId="02868F69" w:rsidR="004D72C0" w:rsidRPr="00E23B66" w:rsidRDefault="004D72C0" w:rsidP="004D72C0">
      <w:pPr>
        <w:ind w:firstLine="709"/>
        <w:jc w:val="both"/>
        <w:rPr>
          <w:b/>
          <w:color w:val="FF0000"/>
          <w:sz w:val="28"/>
          <w:szCs w:val="28"/>
        </w:rPr>
      </w:pPr>
      <w:r w:rsidRPr="00E23B66">
        <w:rPr>
          <w:sz w:val="28"/>
          <w:szCs w:val="28"/>
        </w:rPr>
        <w:lastRenderedPageBreak/>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выполнение </w:t>
      </w:r>
      <w:r w:rsidR="008E68C8" w:rsidRPr="008E68C8">
        <w:rPr>
          <w:sz w:val="28"/>
          <w:szCs w:val="28"/>
        </w:rPr>
        <w:t>контрольной</w:t>
      </w:r>
      <w:r w:rsidRPr="008E68C8">
        <w:rPr>
          <w:sz w:val="28"/>
          <w:szCs w:val="28"/>
        </w:rPr>
        <w:t xml:space="preserve"> работы</w:t>
      </w:r>
      <w:r w:rsidR="00D85E65">
        <w:rPr>
          <w:sz w:val="28"/>
          <w:szCs w:val="28"/>
        </w:rPr>
        <w:t>)</w:t>
      </w:r>
      <w:r w:rsidRPr="008E68C8">
        <w:rPr>
          <w:sz w:val="28"/>
          <w:szCs w:val="28"/>
        </w:rPr>
        <w:t>.</w:t>
      </w:r>
    </w:p>
    <w:p w14:paraId="7E213A7E" w14:textId="77777777" w:rsidR="00FA5202" w:rsidRDefault="00FA5202" w:rsidP="00FA5202">
      <w:pPr>
        <w:ind w:firstLine="709"/>
        <w:jc w:val="both"/>
        <w:rPr>
          <w:sz w:val="28"/>
          <w:szCs w:val="28"/>
        </w:rPr>
      </w:pPr>
      <w:r w:rsidRPr="00E23B66">
        <w:rPr>
          <w:sz w:val="28"/>
          <w:szCs w:val="28"/>
        </w:rPr>
        <w:t xml:space="preserve">Промежуточный контроль проводится в форме </w:t>
      </w:r>
      <w:r>
        <w:rPr>
          <w:sz w:val="28"/>
          <w:szCs w:val="28"/>
        </w:rPr>
        <w:t>зачета</w:t>
      </w:r>
      <w:r w:rsidRPr="00E23B66">
        <w:rPr>
          <w:sz w:val="28"/>
          <w:szCs w:val="28"/>
        </w:rPr>
        <w:t>, оценки итоговых знаний и в соответствии с критериями Финансового университета реализуется следующим образом:</w:t>
      </w:r>
    </w:p>
    <w:p w14:paraId="5BCDFC4B" w14:textId="77777777" w:rsidR="00FA5202" w:rsidRPr="00E23B66" w:rsidRDefault="00FA5202" w:rsidP="00FA5202">
      <w:pPr>
        <w:ind w:firstLine="709"/>
        <w:jc w:val="both"/>
        <w:rPr>
          <w:sz w:val="28"/>
          <w:szCs w:val="28"/>
        </w:rPr>
      </w:pPr>
    </w:p>
    <w:tbl>
      <w:tblPr>
        <w:tblStyle w:val="ac"/>
        <w:tblW w:w="9408" w:type="dxa"/>
        <w:tblLook w:val="04A0" w:firstRow="1" w:lastRow="0" w:firstColumn="1" w:lastColumn="0" w:noHBand="0" w:noVBand="1"/>
      </w:tblPr>
      <w:tblGrid>
        <w:gridCol w:w="498"/>
        <w:gridCol w:w="5451"/>
        <w:gridCol w:w="3459"/>
      </w:tblGrid>
      <w:tr w:rsidR="00FA5202" w:rsidRPr="004D72C0" w14:paraId="4338162A" w14:textId="77777777" w:rsidTr="00B7230D">
        <w:tc>
          <w:tcPr>
            <w:tcW w:w="498" w:type="dxa"/>
          </w:tcPr>
          <w:p w14:paraId="0854A14A" w14:textId="77777777" w:rsidR="00FA5202" w:rsidRPr="004D72C0" w:rsidRDefault="00FA5202" w:rsidP="00B7230D">
            <w:pPr>
              <w:jc w:val="center"/>
              <w:rPr>
                <w:b/>
                <w:sz w:val="28"/>
                <w:szCs w:val="28"/>
              </w:rPr>
            </w:pPr>
            <w:r w:rsidRPr="004D72C0">
              <w:rPr>
                <w:b/>
                <w:sz w:val="28"/>
                <w:szCs w:val="28"/>
              </w:rPr>
              <w:t xml:space="preserve">№ </w:t>
            </w:r>
          </w:p>
        </w:tc>
        <w:tc>
          <w:tcPr>
            <w:tcW w:w="5451" w:type="dxa"/>
          </w:tcPr>
          <w:p w14:paraId="31BC57C5" w14:textId="77777777" w:rsidR="00FA5202" w:rsidRPr="004D72C0" w:rsidRDefault="00FA5202" w:rsidP="00B7230D">
            <w:pPr>
              <w:jc w:val="center"/>
              <w:rPr>
                <w:b/>
                <w:sz w:val="28"/>
                <w:szCs w:val="28"/>
              </w:rPr>
            </w:pPr>
            <w:r w:rsidRPr="004D72C0">
              <w:rPr>
                <w:b/>
                <w:sz w:val="28"/>
                <w:szCs w:val="28"/>
              </w:rPr>
              <w:t>Вид отчетности</w:t>
            </w:r>
          </w:p>
        </w:tc>
        <w:tc>
          <w:tcPr>
            <w:tcW w:w="3459" w:type="dxa"/>
          </w:tcPr>
          <w:p w14:paraId="217FE9C6" w14:textId="77777777" w:rsidR="00FA5202" w:rsidRPr="004D72C0" w:rsidRDefault="00FA5202" w:rsidP="00B7230D">
            <w:pPr>
              <w:jc w:val="center"/>
              <w:rPr>
                <w:b/>
                <w:sz w:val="28"/>
                <w:szCs w:val="28"/>
              </w:rPr>
            </w:pPr>
            <w:r w:rsidRPr="004D72C0">
              <w:rPr>
                <w:b/>
                <w:sz w:val="28"/>
                <w:szCs w:val="28"/>
              </w:rPr>
              <w:t>Баллы</w:t>
            </w:r>
          </w:p>
        </w:tc>
      </w:tr>
      <w:tr w:rsidR="00FA5202" w:rsidRPr="004D72C0" w14:paraId="2EBD220F" w14:textId="77777777" w:rsidTr="00B7230D">
        <w:tc>
          <w:tcPr>
            <w:tcW w:w="498" w:type="dxa"/>
          </w:tcPr>
          <w:p w14:paraId="59B71CCD" w14:textId="77777777" w:rsidR="00FA5202" w:rsidRPr="004D72C0" w:rsidRDefault="00FA5202" w:rsidP="00B7230D">
            <w:pPr>
              <w:jc w:val="both"/>
              <w:rPr>
                <w:sz w:val="28"/>
                <w:szCs w:val="28"/>
              </w:rPr>
            </w:pPr>
            <w:r w:rsidRPr="004D72C0">
              <w:rPr>
                <w:sz w:val="28"/>
                <w:szCs w:val="28"/>
              </w:rPr>
              <w:t>1.</w:t>
            </w:r>
          </w:p>
        </w:tc>
        <w:tc>
          <w:tcPr>
            <w:tcW w:w="5451" w:type="dxa"/>
          </w:tcPr>
          <w:p w14:paraId="60D8D29E" w14:textId="77777777" w:rsidR="00FA5202" w:rsidRPr="004D72C0" w:rsidRDefault="00FA5202" w:rsidP="00B7230D">
            <w:pPr>
              <w:jc w:val="both"/>
              <w:rPr>
                <w:sz w:val="28"/>
                <w:szCs w:val="28"/>
              </w:rPr>
            </w:pPr>
            <w:r w:rsidRPr="004D72C0">
              <w:rPr>
                <w:sz w:val="28"/>
                <w:szCs w:val="28"/>
              </w:rPr>
              <w:t>Работа в модуле</w:t>
            </w:r>
          </w:p>
        </w:tc>
        <w:tc>
          <w:tcPr>
            <w:tcW w:w="3459" w:type="dxa"/>
          </w:tcPr>
          <w:p w14:paraId="7914D1AF" w14:textId="77777777" w:rsidR="00FA5202" w:rsidRPr="004D72C0" w:rsidRDefault="00FA5202" w:rsidP="00B7230D">
            <w:pPr>
              <w:jc w:val="center"/>
              <w:rPr>
                <w:sz w:val="28"/>
                <w:szCs w:val="28"/>
              </w:rPr>
            </w:pPr>
            <w:r w:rsidRPr="004D72C0">
              <w:rPr>
                <w:sz w:val="28"/>
                <w:szCs w:val="28"/>
              </w:rPr>
              <w:t>40</w:t>
            </w:r>
          </w:p>
        </w:tc>
      </w:tr>
      <w:tr w:rsidR="00FA5202" w:rsidRPr="004D72C0" w14:paraId="262607EB" w14:textId="77777777" w:rsidTr="00B7230D">
        <w:tc>
          <w:tcPr>
            <w:tcW w:w="498" w:type="dxa"/>
          </w:tcPr>
          <w:p w14:paraId="28D05A1D" w14:textId="77777777" w:rsidR="00FA5202" w:rsidRPr="004D72C0" w:rsidRDefault="00FA5202" w:rsidP="00B7230D">
            <w:pPr>
              <w:jc w:val="both"/>
              <w:rPr>
                <w:sz w:val="28"/>
                <w:szCs w:val="28"/>
              </w:rPr>
            </w:pPr>
            <w:r w:rsidRPr="004D72C0">
              <w:rPr>
                <w:sz w:val="28"/>
                <w:szCs w:val="28"/>
              </w:rPr>
              <w:t>2.</w:t>
            </w:r>
          </w:p>
        </w:tc>
        <w:tc>
          <w:tcPr>
            <w:tcW w:w="5451" w:type="dxa"/>
          </w:tcPr>
          <w:p w14:paraId="5C1DDB02" w14:textId="77777777" w:rsidR="00FA5202" w:rsidRPr="004D72C0" w:rsidRDefault="00FA5202" w:rsidP="00B7230D">
            <w:pPr>
              <w:jc w:val="both"/>
              <w:rPr>
                <w:sz w:val="28"/>
                <w:szCs w:val="28"/>
              </w:rPr>
            </w:pPr>
            <w:r>
              <w:rPr>
                <w:sz w:val="28"/>
                <w:szCs w:val="28"/>
              </w:rPr>
              <w:t xml:space="preserve">Зачет  </w:t>
            </w:r>
          </w:p>
        </w:tc>
        <w:tc>
          <w:tcPr>
            <w:tcW w:w="3459" w:type="dxa"/>
          </w:tcPr>
          <w:p w14:paraId="0067B8B7" w14:textId="77777777" w:rsidR="00FA5202" w:rsidRPr="004D72C0" w:rsidRDefault="00FA5202" w:rsidP="00B7230D">
            <w:pPr>
              <w:jc w:val="center"/>
              <w:rPr>
                <w:sz w:val="28"/>
                <w:szCs w:val="28"/>
              </w:rPr>
            </w:pPr>
            <w:r w:rsidRPr="004D72C0">
              <w:rPr>
                <w:sz w:val="28"/>
                <w:szCs w:val="28"/>
              </w:rPr>
              <w:t>60</w:t>
            </w:r>
          </w:p>
        </w:tc>
      </w:tr>
      <w:tr w:rsidR="00FA5202" w:rsidRPr="004D72C0" w14:paraId="35D9ED52" w14:textId="77777777" w:rsidTr="00B7230D">
        <w:tc>
          <w:tcPr>
            <w:tcW w:w="498" w:type="dxa"/>
          </w:tcPr>
          <w:p w14:paraId="1C0A8822" w14:textId="77777777" w:rsidR="00FA5202" w:rsidRPr="004D72C0" w:rsidRDefault="00FA5202" w:rsidP="00B7230D">
            <w:pPr>
              <w:jc w:val="both"/>
              <w:rPr>
                <w:sz w:val="28"/>
                <w:szCs w:val="28"/>
              </w:rPr>
            </w:pPr>
          </w:p>
        </w:tc>
        <w:tc>
          <w:tcPr>
            <w:tcW w:w="5451" w:type="dxa"/>
          </w:tcPr>
          <w:p w14:paraId="5B154655" w14:textId="77777777" w:rsidR="00FA5202" w:rsidRPr="004D72C0" w:rsidRDefault="00FA5202" w:rsidP="00B7230D">
            <w:pPr>
              <w:jc w:val="both"/>
              <w:rPr>
                <w:sz w:val="28"/>
                <w:szCs w:val="28"/>
              </w:rPr>
            </w:pPr>
            <w:r w:rsidRPr="004D72C0">
              <w:rPr>
                <w:sz w:val="28"/>
                <w:szCs w:val="28"/>
              </w:rPr>
              <w:t>Итого:</w:t>
            </w:r>
          </w:p>
        </w:tc>
        <w:tc>
          <w:tcPr>
            <w:tcW w:w="3459" w:type="dxa"/>
          </w:tcPr>
          <w:p w14:paraId="5A381DBE" w14:textId="77777777" w:rsidR="00FA5202" w:rsidRPr="004D72C0" w:rsidRDefault="00FA5202" w:rsidP="00B7230D">
            <w:pPr>
              <w:jc w:val="center"/>
              <w:rPr>
                <w:sz w:val="28"/>
                <w:szCs w:val="28"/>
              </w:rPr>
            </w:pPr>
            <w:r w:rsidRPr="004D72C0">
              <w:rPr>
                <w:sz w:val="28"/>
                <w:szCs w:val="28"/>
              </w:rPr>
              <w:t>100</w:t>
            </w:r>
          </w:p>
        </w:tc>
      </w:tr>
    </w:tbl>
    <w:p w14:paraId="0FFB7A78" w14:textId="77777777" w:rsidR="005E2D6A" w:rsidRDefault="005E2D6A" w:rsidP="004D72C0">
      <w:pPr>
        <w:jc w:val="center"/>
        <w:rPr>
          <w:b/>
          <w:color w:val="FF0000"/>
          <w:sz w:val="28"/>
          <w:szCs w:val="28"/>
        </w:rPr>
      </w:pPr>
    </w:p>
    <w:p w14:paraId="06763693" w14:textId="46D5B7DD" w:rsidR="004D72C0" w:rsidRDefault="004D72C0" w:rsidP="004D72C0">
      <w:pPr>
        <w:jc w:val="center"/>
        <w:rPr>
          <w:b/>
          <w:sz w:val="28"/>
          <w:szCs w:val="28"/>
        </w:rPr>
      </w:pPr>
      <w:r w:rsidRPr="004D72C0">
        <w:rPr>
          <w:b/>
          <w:sz w:val="28"/>
          <w:szCs w:val="28"/>
        </w:rPr>
        <w:t>Формы текущего контроля успеваемости и их балльная оценка</w:t>
      </w:r>
    </w:p>
    <w:p w14:paraId="3C3AB5D4" w14:textId="77777777" w:rsidR="004D72C0" w:rsidRPr="004D72C0" w:rsidRDefault="004D72C0" w:rsidP="004D72C0">
      <w:pPr>
        <w:jc w:val="center"/>
        <w:rPr>
          <w:b/>
          <w:sz w:val="28"/>
          <w:szCs w:val="28"/>
        </w:rPr>
      </w:pPr>
    </w:p>
    <w:tbl>
      <w:tblPr>
        <w:tblW w:w="9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7187"/>
        <w:gridCol w:w="1713"/>
      </w:tblGrid>
      <w:tr w:rsidR="004D72C0" w:rsidRPr="004D72C0" w14:paraId="4B252791" w14:textId="77777777" w:rsidTr="00243050">
        <w:tc>
          <w:tcPr>
            <w:tcW w:w="498" w:type="dxa"/>
          </w:tcPr>
          <w:p w14:paraId="00185C8E" w14:textId="77777777" w:rsidR="004D72C0" w:rsidRPr="004D72C0" w:rsidRDefault="004D72C0" w:rsidP="00243050">
            <w:pPr>
              <w:jc w:val="center"/>
              <w:rPr>
                <w:b/>
                <w:sz w:val="28"/>
                <w:szCs w:val="28"/>
              </w:rPr>
            </w:pPr>
            <w:r w:rsidRPr="004D72C0">
              <w:rPr>
                <w:b/>
                <w:sz w:val="28"/>
                <w:szCs w:val="28"/>
              </w:rPr>
              <w:t>№</w:t>
            </w:r>
          </w:p>
        </w:tc>
        <w:tc>
          <w:tcPr>
            <w:tcW w:w="7187" w:type="dxa"/>
          </w:tcPr>
          <w:p w14:paraId="41A35B13" w14:textId="77777777" w:rsidR="004D72C0" w:rsidRPr="004D72C0" w:rsidRDefault="004D72C0" w:rsidP="00243050">
            <w:pPr>
              <w:jc w:val="center"/>
              <w:rPr>
                <w:b/>
                <w:sz w:val="28"/>
                <w:szCs w:val="28"/>
              </w:rPr>
            </w:pPr>
            <w:r w:rsidRPr="004D72C0">
              <w:rPr>
                <w:b/>
                <w:sz w:val="28"/>
                <w:szCs w:val="28"/>
              </w:rPr>
              <w:t>Формы текущего контроля</w:t>
            </w:r>
          </w:p>
        </w:tc>
        <w:tc>
          <w:tcPr>
            <w:tcW w:w="1713" w:type="dxa"/>
          </w:tcPr>
          <w:p w14:paraId="32E9B72E" w14:textId="77777777" w:rsidR="004D72C0" w:rsidRPr="004D72C0" w:rsidRDefault="004D72C0" w:rsidP="00243050">
            <w:pPr>
              <w:jc w:val="center"/>
              <w:rPr>
                <w:b/>
                <w:sz w:val="28"/>
                <w:szCs w:val="28"/>
              </w:rPr>
            </w:pPr>
            <w:r w:rsidRPr="004D72C0">
              <w:rPr>
                <w:b/>
                <w:sz w:val="28"/>
                <w:szCs w:val="28"/>
              </w:rPr>
              <w:t>Количество баллов</w:t>
            </w:r>
          </w:p>
        </w:tc>
      </w:tr>
      <w:tr w:rsidR="004D72C0" w:rsidRPr="004D72C0" w14:paraId="6D38FD1F" w14:textId="77777777" w:rsidTr="00243050">
        <w:tc>
          <w:tcPr>
            <w:tcW w:w="498" w:type="dxa"/>
          </w:tcPr>
          <w:p w14:paraId="6B6BC6EE" w14:textId="77777777" w:rsidR="004D72C0" w:rsidRPr="004D72C0" w:rsidRDefault="004D72C0" w:rsidP="00243050">
            <w:pPr>
              <w:jc w:val="both"/>
              <w:rPr>
                <w:sz w:val="28"/>
                <w:szCs w:val="28"/>
              </w:rPr>
            </w:pPr>
            <w:r w:rsidRPr="004D72C0">
              <w:rPr>
                <w:sz w:val="28"/>
                <w:szCs w:val="28"/>
              </w:rPr>
              <w:t>1.</w:t>
            </w:r>
          </w:p>
        </w:tc>
        <w:tc>
          <w:tcPr>
            <w:tcW w:w="7187" w:type="dxa"/>
          </w:tcPr>
          <w:p w14:paraId="20BB8FD3" w14:textId="77777777" w:rsidR="004D72C0" w:rsidRPr="004D72C0" w:rsidRDefault="004D72C0" w:rsidP="00243050">
            <w:pPr>
              <w:jc w:val="both"/>
              <w:rPr>
                <w:sz w:val="28"/>
                <w:szCs w:val="28"/>
              </w:rPr>
            </w:pPr>
            <w:r w:rsidRPr="004D72C0">
              <w:rPr>
                <w:sz w:val="28"/>
                <w:szCs w:val="28"/>
              </w:rPr>
              <w:t xml:space="preserve">Активная работа на семинарском занятии (в том числе блиц-опрос по теме) </w:t>
            </w:r>
          </w:p>
        </w:tc>
        <w:tc>
          <w:tcPr>
            <w:tcW w:w="1713" w:type="dxa"/>
          </w:tcPr>
          <w:p w14:paraId="568952C4" w14:textId="77777777" w:rsidR="004D72C0" w:rsidRPr="004D72C0" w:rsidRDefault="004D72C0" w:rsidP="00243050">
            <w:pPr>
              <w:jc w:val="center"/>
              <w:rPr>
                <w:sz w:val="28"/>
                <w:szCs w:val="28"/>
              </w:rPr>
            </w:pPr>
            <w:r w:rsidRPr="004D72C0">
              <w:rPr>
                <w:sz w:val="28"/>
                <w:szCs w:val="28"/>
              </w:rPr>
              <w:t>12</w:t>
            </w:r>
          </w:p>
        </w:tc>
      </w:tr>
      <w:tr w:rsidR="004D72C0" w:rsidRPr="004D72C0" w14:paraId="0D9D2B6C" w14:textId="77777777" w:rsidTr="00243050">
        <w:tc>
          <w:tcPr>
            <w:tcW w:w="498" w:type="dxa"/>
          </w:tcPr>
          <w:p w14:paraId="3E5378E3" w14:textId="77777777" w:rsidR="004D72C0" w:rsidRPr="004D72C0" w:rsidRDefault="004D72C0" w:rsidP="00243050">
            <w:pPr>
              <w:jc w:val="both"/>
              <w:rPr>
                <w:sz w:val="28"/>
                <w:szCs w:val="28"/>
              </w:rPr>
            </w:pPr>
            <w:r w:rsidRPr="004D72C0">
              <w:rPr>
                <w:sz w:val="28"/>
                <w:szCs w:val="28"/>
              </w:rPr>
              <w:t>2.</w:t>
            </w:r>
          </w:p>
        </w:tc>
        <w:tc>
          <w:tcPr>
            <w:tcW w:w="7187" w:type="dxa"/>
          </w:tcPr>
          <w:p w14:paraId="2351623A" w14:textId="77777777" w:rsidR="004D72C0" w:rsidRPr="004D72C0" w:rsidRDefault="004D72C0" w:rsidP="00243050">
            <w:pPr>
              <w:jc w:val="both"/>
              <w:rPr>
                <w:sz w:val="28"/>
                <w:szCs w:val="28"/>
              </w:rPr>
            </w:pPr>
            <w:r w:rsidRPr="004D72C0">
              <w:rPr>
                <w:sz w:val="28"/>
                <w:szCs w:val="28"/>
              </w:rPr>
              <w:t>Посещение</w:t>
            </w:r>
          </w:p>
        </w:tc>
        <w:tc>
          <w:tcPr>
            <w:tcW w:w="1713" w:type="dxa"/>
          </w:tcPr>
          <w:p w14:paraId="043202AC" w14:textId="77777777" w:rsidR="004D72C0" w:rsidRPr="004D72C0" w:rsidRDefault="004D72C0" w:rsidP="00243050">
            <w:pPr>
              <w:jc w:val="center"/>
              <w:rPr>
                <w:sz w:val="28"/>
                <w:szCs w:val="28"/>
              </w:rPr>
            </w:pPr>
            <w:r w:rsidRPr="004D72C0">
              <w:rPr>
                <w:sz w:val="28"/>
                <w:szCs w:val="28"/>
              </w:rPr>
              <w:t>6</w:t>
            </w:r>
          </w:p>
        </w:tc>
      </w:tr>
      <w:tr w:rsidR="004D72C0" w:rsidRPr="004D72C0" w14:paraId="13B3CC79" w14:textId="77777777" w:rsidTr="00243050">
        <w:tc>
          <w:tcPr>
            <w:tcW w:w="498" w:type="dxa"/>
          </w:tcPr>
          <w:p w14:paraId="619784C8" w14:textId="77777777" w:rsidR="004D72C0" w:rsidRPr="004D72C0" w:rsidRDefault="004D72C0" w:rsidP="00243050">
            <w:pPr>
              <w:jc w:val="both"/>
              <w:rPr>
                <w:sz w:val="28"/>
                <w:szCs w:val="28"/>
              </w:rPr>
            </w:pPr>
            <w:r w:rsidRPr="004D72C0">
              <w:rPr>
                <w:sz w:val="28"/>
                <w:szCs w:val="28"/>
              </w:rPr>
              <w:t>3.</w:t>
            </w:r>
          </w:p>
        </w:tc>
        <w:tc>
          <w:tcPr>
            <w:tcW w:w="7187" w:type="dxa"/>
          </w:tcPr>
          <w:p w14:paraId="0CCDCF7D" w14:textId="7750858B" w:rsidR="004D72C0" w:rsidRPr="004D72C0" w:rsidRDefault="004D72C0" w:rsidP="00243050">
            <w:pPr>
              <w:jc w:val="both"/>
              <w:rPr>
                <w:sz w:val="28"/>
                <w:szCs w:val="28"/>
              </w:rPr>
            </w:pPr>
            <w:r w:rsidRPr="004D72C0">
              <w:rPr>
                <w:sz w:val="28"/>
                <w:szCs w:val="28"/>
              </w:rPr>
              <w:t xml:space="preserve">Выполнение ситуационных </w:t>
            </w:r>
            <w:r w:rsidR="00BD7A6D">
              <w:rPr>
                <w:sz w:val="28"/>
                <w:szCs w:val="28"/>
              </w:rPr>
              <w:t>заданий</w:t>
            </w:r>
            <w:r w:rsidRPr="004D72C0">
              <w:rPr>
                <w:sz w:val="28"/>
                <w:szCs w:val="28"/>
              </w:rPr>
              <w:t xml:space="preserve"> (по перечню, предложенному преподавателем, ведущим семинары)</w:t>
            </w:r>
          </w:p>
        </w:tc>
        <w:tc>
          <w:tcPr>
            <w:tcW w:w="1713" w:type="dxa"/>
          </w:tcPr>
          <w:p w14:paraId="4E9DB84A" w14:textId="77777777" w:rsidR="004D72C0" w:rsidRPr="004D72C0" w:rsidRDefault="004D72C0" w:rsidP="00243050">
            <w:pPr>
              <w:jc w:val="center"/>
              <w:rPr>
                <w:sz w:val="28"/>
                <w:szCs w:val="28"/>
              </w:rPr>
            </w:pPr>
            <w:r w:rsidRPr="004D72C0">
              <w:rPr>
                <w:sz w:val="28"/>
                <w:szCs w:val="28"/>
              </w:rPr>
              <w:t>12</w:t>
            </w:r>
          </w:p>
        </w:tc>
      </w:tr>
      <w:tr w:rsidR="004D72C0" w:rsidRPr="004D72C0" w14:paraId="22EA8D21" w14:textId="77777777" w:rsidTr="00243050">
        <w:tc>
          <w:tcPr>
            <w:tcW w:w="498" w:type="dxa"/>
          </w:tcPr>
          <w:p w14:paraId="73B7EC69" w14:textId="77777777" w:rsidR="004D72C0" w:rsidRPr="004D72C0" w:rsidRDefault="004D72C0" w:rsidP="00243050">
            <w:pPr>
              <w:jc w:val="both"/>
              <w:rPr>
                <w:sz w:val="28"/>
                <w:szCs w:val="28"/>
              </w:rPr>
            </w:pPr>
            <w:r w:rsidRPr="004D72C0">
              <w:rPr>
                <w:sz w:val="28"/>
                <w:szCs w:val="28"/>
              </w:rPr>
              <w:t>4.</w:t>
            </w:r>
          </w:p>
        </w:tc>
        <w:tc>
          <w:tcPr>
            <w:tcW w:w="7187" w:type="dxa"/>
          </w:tcPr>
          <w:p w14:paraId="71F569A8" w14:textId="0D15B8C4" w:rsidR="004D72C0" w:rsidRPr="004D72C0" w:rsidRDefault="004D72C0" w:rsidP="00243050">
            <w:pPr>
              <w:jc w:val="both"/>
              <w:rPr>
                <w:sz w:val="28"/>
                <w:szCs w:val="28"/>
              </w:rPr>
            </w:pPr>
            <w:r w:rsidRPr="004D72C0">
              <w:rPr>
                <w:sz w:val="28"/>
                <w:szCs w:val="28"/>
              </w:rPr>
              <w:t xml:space="preserve">Выполнение </w:t>
            </w:r>
            <w:r w:rsidR="008B5281">
              <w:rPr>
                <w:sz w:val="28"/>
                <w:szCs w:val="28"/>
              </w:rPr>
              <w:t>контрольной</w:t>
            </w:r>
            <w:r>
              <w:rPr>
                <w:sz w:val="28"/>
                <w:szCs w:val="28"/>
              </w:rPr>
              <w:t xml:space="preserve"> работы</w:t>
            </w:r>
          </w:p>
        </w:tc>
        <w:tc>
          <w:tcPr>
            <w:tcW w:w="1713" w:type="dxa"/>
          </w:tcPr>
          <w:p w14:paraId="6EE3596D" w14:textId="77777777" w:rsidR="004D72C0" w:rsidRPr="004D72C0" w:rsidRDefault="004D72C0" w:rsidP="00243050">
            <w:pPr>
              <w:jc w:val="center"/>
              <w:rPr>
                <w:sz w:val="28"/>
                <w:szCs w:val="28"/>
              </w:rPr>
            </w:pPr>
            <w:r w:rsidRPr="004D72C0">
              <w:rPr>
                <w:sz w:val="28"/>
                <w:szCs w:val="28"/>
              </w:rPr>
              <w:t>10</w:t>
            </w:r>
          </w:p>
        </w:tc>
      </w:tr>
      <w:tr w:rsidR="004D72C0" w:rsidRPr="004D72C0" w14:paraId="47416524" w14:textId="77777777" w:rsidTr="00243050">
        <w:tc>
          <w:tcPr>
            <w:tcW w:w="498" w:type="dxa"/>
          </w:tcPr>
          <w:p w14:paraId="1B34FF6F" w14:textId="77777777" w:rsidR="004D72C0" w:rsidRPr="004D72C0" w:rsidRDefault="004D72C0" w:rsidP="00243050">
            <w:pPr>
              <w:jc w:val="both"/>
              <w:rPr>
                <w:sz w:val="28"/>
                <w:szCs w:val="28"/>
              </w:rPr>
            </w:pPr>
          </w:p>
        </w:tc>
        <w:tc>
          <w:tcPr>
            <w:tcW w:w="7187" w:type="dxa"/>
          </w:tcPr>
          <w:p w14:paraId="5B3813FF" w14:textId="77777777" w:rsidR="004D72C0" w:rsidRPr="004D72C0" w:rsidRDefault="004D72C0" w:rsidP="00243050">
            <w:pPr>
              <w:jc w:val="both"/>
              <w:rPr>
                <w:sz w:val="28"/>
                <w:szCs w:val="28"/>
              </w:rPr>
            </w:pPr>
            <w:r w:rsidRPr="004D72C0">
              <w:rPr>
                <w:sz w:val="28"/>
                <w:szCs w:val="28"/>
              </w:rPr>
              <w:t>Итого</w:t>
            </w:r>
          </w:p>
        </w:tc>
        <w:tc>
          <w:tcPr>
            <w:tcW w:w="1713" w:type="dxa"/>
          </w:tcPr>
          <w:p w14:paraId="11641334" w14:textId="77777777" w:rsidR="004D72C0" w:rsidRPr="004D72C0" w:rsidRDefault="004D72C0" w:rsidP="00243050">
            <w:pPr>
              <w:jc w:val="center"/>
              <w:rPr>
                <w:sz w:val="28"/>
                <w:szCs w:val="28"/>
              </w:rPr>
            </w:pPr>
            <w:r w:rsidRPr="004D72C0">
              <w:rPr>
                <w:sz w:val="28"/>
                <w:szCs w:val="28"/>
              </w:rPr>
              <w:t>40</w:t>
            </w:r>
          </w:p>
        </w:tc>
      </w:tr>
    </w:tbl>
    <w:p w14:paraId="3C667959" w14:textId="77777777" w:rsidR="004D72C0" w:rsidRDefault="004D72C0" w:rsidP="004D72C0">
      <w:pPr>
        <w:ind w:firstLine="709"/>
        <w:jc w:val="both"/>
        <w:rPr>
          <w:sz w:val="28"/>
          <w:szCs w:val="28"/>
        </w:rPr>
      </w:pPr>
    </w:p>
    <w:p w14:paraId="10055D99" w14:textId="77777777" w:rsidR="004D72C0" w:rsidRDefault="004D72C0" w:rsidP="004D72C0">
      <w:pPr>
        <w:ind w:firstLine="708"/>
        <w:jc w:val="both"/>
        <w:rPr>
          <w:b/>
        </w:rPr>
      </w:pPr>
    </w:p>
    <w:p w14:paraId="78F506C0" w14:textId="64C02EA3" w:rsidR="00E45271" w:rsidRDefault="00E45271" w:rsidP="004A6D2A">
      <w:pPr>
        <w:spacing w:line="276" w:lineRule="auto"/>
        <w:jc w:val="center"/>
        <w:rPr>
          <w:b/>
          <w:bCs/>
          <w:sz w:val="28"/>
          <w:szCs w:val="28"/>
        </w:rPr>
      </w:pPr>
      <w:r w:rsidRPr="00E45271">
        <w:rPr>
          <w:b/>
          <w:bCs/>
          <w:sz w:val="28"/>
          <w:szCs w:val="28"/>
        </w:rPr>
        <w:t xml:space="preserve">Перечень вопросов для </w:t>
      </w:r>
      <w:r w:rsidR="00BD7A6D">
        <w:rPr>
          <w:b/>
          <w:bCs/>
          <w:sz w:val="28"/>
          <w:szCs w:val="28"/>
        </w:rPr>
        <w:t>опроса/</w:t>
      </w:r>
      <w:r w:rsidRPr="00E45271">
        <w:rPr>
          <w:b/>
          <w:bCs/>
          <w:sz w:val="28"/>
          <w:szCs w:val="28"/>
        </w:rPr>
        <w:t>дискуссии</w:t>
      </w:r>
    </w:p>
    <w:p w14:paraId="69305BC8" w14:textId="77777777" w:rsidR="00EE0D91" w:rsidRDefault="00EE0D91" w:rsidP="00FD07AB">
      <w:pPr>
        <w:pStyle w:val="af1"/>
        <w:numPr>
          <w:ilvl w:val="0"/>
          <w:numId w:val="20"/>
        </w:numPr>
        <w:tabs>
          <w:tab w:val="left" w:pos="1134"/>
        </w:tabs>
        <w:spacing w:after="0"/>
        <w:ind w:left="0" w:firstLine="709"/>
        <w:jc w:val="both"/>
        <w:rPr>
          <w:sz w:val="28"/>
          <w:szCs w:val="28"/>
        </w:rPr>
      </w:pPr>
      <w:r>
        <w:rPr>
          <w:sz w:val="28"/>
          <w:szCs w:val="28"/>
        </w:rPr>
        <w:t>В чем заключаются проблемы проведения таможенного контроля в форме таможенного досмотра?</w:t>
      </w:r>
    </w:p>
    <w:p w14:paraId="7F3DFF77" w14:textId="77777777" w:rsidR="00EE0D91" w:rsidRDefault="00EE0D91" w:rsidP="00FD07AB">
      <w:pPr>
        <w:pStyle w:val="af1"/>
        <w:numPr>
          <w:ilvl w:val="0"/>
          <w:numId w:val="20"/>
        </w:numPr>
        <w:tabs>
          <w:tab w:val="left" w:pos="1134"/>
        </w:tabs>
        <w:spacing w:after="0"/>
        <w:ind w:left="0" w:firstLine="709"/>
        <w:jc w:val="both"/>
        <w:rPr>
          <w:sz w:val="28"/>
          <w:szCs w:val="28"/>
        </w:rPr>
      </w:pPr>
      <w:r>
        <w:rPr>
          <w:sz w:val="28"/>
          <w:szCs w:val="28"/>
        </w:rPr>
        <w:t>Каковы перспективы развития СУР на современном этапе?</w:t>
      </w:r>
    </w:p>
    <w:p w14:paraId="087E6315" w14:textId="77777777" w:rsidR="00EE0D91" w:rsidRDefault="00EE0D91" w:rsidP="00FD07AB">
      <w:pPr>
        <w:pStyle w:val="af1"/>
        <w:numPr>
          <w:ilvl w:val="0"/>
          <w:numId w:val="20"/>
        </w:numPr>
        <w:tabs>
          <w:tab w:val="left" w:pos="1134"/>
        </w:tabs>
        <w:spacing w:after="0"/>
        <w:ind w:left="0" w:firstLine="709"/>
        <w:jc w:val="both"/>
        <w:rPr>
          <w:sz w:val="28"/>
          <w:szCs w:val="28"/>
        </w:rPr>
      </w:pPr>
      <w:r>
        <w:rPr>
          <w:sz w:val="28"/>
          <w:szCs w:val="28"/>
        </w:rPr>
        <w:t>В чем заключаются проблемы проведения таможенного контроля в форме личного таможенного досмотра?</w:t>
      </w:r>
    </w:p>
    <w:p w14:paraId="73ABD100" w14:textId="77777777" w:rsidR="00EE0D91" w:rsidRDefault="00EE0D91" w:rsidP="00FD07AB">
      <w:pPr>
        <w:pStyle w:val="af1"/>
        <w:numPr>
          <w:ilvl w:val="0"/>
          <w:numId w:val="20"/>
        </w:numPr>
        <w:tabs>
          <w:tab w:val="left" w:pos="1134"/>
        </w:tabs>
        <w:spacing w:after="0"/>
        <w:ind w:left="0" w:firstLine="709"/>
        <w:jc w:val="both"/>
        <w:rPr>
          <w:sz w:val="28"/>
          <w:szCs w:val="28"/>
        </w:rPr>
      </w:pPr>
      <w:r>
        <w:rPr>
          <w:sz w:val="28"/>
          <w:szCs w:val="28"/>
        </w:rPr>
        <w:t>В чем заключаются особенности реализации принципа «одного окна»?</w:t>
      </w:r>
    </w:p>
    <w:p w14:paraId="217DEBEE" w14:textId="77777777" w:rsidR="00EE0D91" w:rsidRDefault="00EE0D91" w:rsidP="00FD07AB">
      <w:pPr>
        <w:pStyle w:val="af1"/>
        <w:numPr>
          <w:ilvl w:val="0"/>
          <w:numId w:val="20"/>
        </w:numPr>
        <w:tabs>
          <w:tab w:val="left" w:pos="1134"/>
        </w:tabs>
        <w:spacing w:after="0"/>
        <w:ind w:left="0" w:firstLine="709"/>
        <w:jc w:val="both"/>
        <w:rPr>
          <w:sz w:val="28"/>
          <w:szCs w:val="28"/>
        </w:rPr>
      </w:pPr>
      <w:r>
        <w:rPr>
          <w:sz w:val="28"/>
          <w:szCs w:val="28"/>
        </w:rPr>
        <w:t>Каковы перспективы применения «Единого окна» в деятельности таможенных органов.</w:t>
      </w:r>
    </w:p>
    <w:p w14:paraId="76D0D7E8" w14:textId="77777777" w:rsidR="00EE0D91" w:rsidRDefault="00EE0D91" w:rsidP="00FD07AB">
      <w:pPr>
        <w:pStyle w:val="af1"/>
        <w:numPr>
          <w:ilvl w:val="0"/>
          <w:numId w:val="20"/>
        </w:numPr>
        <w:tabs>
          <w:tab w:val="left" w:pos="1134"/>
        </w:tabs>
        <w:spacing w:after="0"/>
        <w:ind w:left="0" w:firstLine="709"/>
        <w:jc w:val="both"/>
        <w:rPr>
          <w:sz w:val="28"/>
          <w:szCs w:val="28"/>
        </w:rPr>
      </w:pPr>
      <w:r>
        <w:rPr>
          <w:sz w:val="28"/>
          <w:szCs w:val="28"/>
        </w:rPr>
        <w:t>Как осуществляется межведомственное взаимодействие при проведении таможенного контроля?</w:t>
      </w:r>
    </w:p>
    <w:p w14:paraId="44F7E64D" w14:textId="77777777" w:rsidR="00EE0D91" w:rsidRDefault="00EE0D91" w:rsidP="00FD07AB">
      <w:pPr>
        <w:pStyle w:val="af1"/>
        <w:numPr>
          <w:ilvl w:val="0"/>
          <w:numId w:val="20"/>
        </w:numPr>
        <w:tabs>
          <w:tab w:val="left" w:pos="1134"/>
        </w:tabs>
        <w:spacing w:after="0"/>
        <w:ind w:left="0" w:firstLine="709"/>
        <w:jc w:val="both"/>
        <w:rPr>
          <w:sz w:val="28"/>
          <w:szCs w:val="28"/>
        </w:rPr>
      </w:pPr>
      <w:r>
        <w:rPr>
          <w:sz w:val="28"/>
          <w:szCs w:val="28"/>
        </w:rPr>
        <w:t>В чем проявляются отличия формы, способы и метода таможенного контроля?</w:t>
      </w:r>
    </w:p>
    <w:p w14:paraId="754AFE19" w14:textId="77777777" w:rsidR="00EE0D91" w:rsidRDefault="00EE0D91" w:rsidP="00FD07AB">
      <w:pPr>
        <w:pStyle w:val="af1"/>
        <w:numPr>
          <w:ilvl w:val="0"/>
          <w:numId w:val="20"/>
        </w:numPr>
        <w:tabs>
          <w:tab w:val="left" w:pos="1134"/>
        </w:tabs>
        <w:spacing w:after="0"/>
        <w:ind w:left="0" w:firstLine="709"/>
        <w:jc w:val="both"/>
        <w:rPr>
          <w:sz w:val="28"/>
          <w:szCs w:val="28"/>
        </w:rPr>
      </w:pPr>
      <w:r>
        <w:rPr>
          <w:sz w:val="28"/>
          <w:szCs w:val="28"/>
        </w:rPr>
        <w:t>Каковы основные черты технологий таможенного контроля?</w:t>
      </w:r>
    </w:p>
    <w:p w14:paraId="5902F506" w14:textId="77777777" w:rsidR="00EE0D91" w:rsidRDefault="00EE0D91" w:rsidP="00FD07AB">
      <w:pPr>
        <w:pStyle w:val="af1"/>
        <w:numPr>
          <w:ilvl w:val="0"/>
          <w:numId w:val="20"/>
        </w:numPr>
        <w:tabs>
          <w:tab w:val="left" w:pos="1134"/>
        </w:tabs>
        <w:spacing w:after="0"/>
        <w:ind w:left="0" w:firstLine="709"/>
        <w:jc w:val="both"/>
        <w:rPr>
          <w:sz w:val="28"/>
          <w:szCs w:val="28"/>
        </w:rPr>
      </w:pPr>
      <w:r>
        <w:rPr>
          <w:sz w:val="28"/>
          <w:szCs w:val="28"/>
        </w:rPr>
        <w:t>В чем существенно отличается понятие таможенного контроля, данное в ТК ЕАЭС, от понятий, содержащихся в ТК РФ и ТК ТС?</w:t>
      </w:r>
    </w:p>
    <w:p w14:paraId="1297982C" w14:textId="77777777" w:rsidR="00FD07AB" w:rsidRDefault="00EE0D91" w:rsidP="00FD07AB">
      <w:pPr>
        <w:pStyle w:val="af1"/>
        <w:numPr>
          <w:ilvl w:val="0"/>
          <w:numId w:val="20"/>
        </w:numPr>
        <w:tabs>
          <w:tab w:val="left" w:pos="1134"/>
        </w:tabs>
        <w:spacing w:after="0"/>
        <w:ind w:left="0" w:firstLine="709"/>
        <w:jc w:val="both"/>
        <w:rPr>
          <w:sz w:val="28"/>
          <w:szCs w:val="28"/>
        </w:rPr>
      </w:pPr>
      <w:r>
        <w:rPr>
          <w:sz w:val="28"/>
          <w:szCs w:val="28"/>
        </w:rPr>
        <w:lastRenderedPageBreak/>
        <w:t>Какие особенности присущи современной системе таможенного контроля?</w:t>
      </w:r>
    </w:p>
    <w:p w14:paraId="70DCF895" w14:textId="77777777" w:rsidR="00FD07AB" w:rsidRDefault="00EE0D91" w:rsidP="00FD07AB">
      <w:pPr>
        <w:pStyle w:val="af1"/>
        <w:numPr>
          <w:ilvl w:val="0"/>
          <w:numId w:val="20"/>
        </w:numPr>
        <w:tabs>
          <w:tab w:val="left" w:pos="1134"/>
        </w:tabs>
        <w:spacing w:after="0"/>
        <w:ind w:left="0" w:firstLine="709"/>
        <w:jc w:val="both"/>
        <w:rPr>
          <w:sz w:val="28"/>
          <w:szCs w:val="28"/>
        </w:rPr>
      </w:pPr>
      <w:r w:rsidRPr="00FD07AB">
        <w:rPr>
          <w:sz w:val="28"/>
          <w:szCs w:val="28"/>
        </w:rPr>
        <w:t>Место таможенного контроля в системе таможенного администрирования.</w:t>
      </w:r>
    </w:p>
    <w:p w14:paraId="1D6E90CC" w14:textId="77777777" w:rsidR="00FD07AB" w:rsidRPr="00FD07AB" w:rsidRDefault="00EE0D91" w:rsidP="00FD07AB">
      <w:pPr>
        <w:pStyle w:val="af1"/>
        <w:numPr>
          <w:ilvl w:val="0"/>
          <w:numId w:val="20"/>
        </w:numPr>
        <w:tabs>
          <w:tab w:val="left" w:pos="1134"/>
        </w:tabs>
        <w:spacing w:after="0"/>
        <w:ind w:left="0" w:firstLine="709"/>
        <w:jc w:val="both"/>
        <w:rPr>
          <w:sz w:val="28"/>
          <w:szCs w:val="28"/>
        </w:rPr>
      </w:pPr>
      <w:r w:rsidRPr="00FD07AB">
        <w:rPr>
          <w:iCs/>
          <w:sz w:val="28"/>
          <w:szCs w:val="28"/>
        </w:rPr>
        <w:t>Роль таможенный контроль в системе мер государственного регулирования внешнеэкономической деятельности.</w:t>
      </w:r>
    </w:p>
    <w:p w14:paraId="150CCC94" w14:textId="77777777" w:rsidR="00FD07AB" w:rsidRDefault="00EE0D91" w:rsidP="00FD07AB">
      <w:pPr>
        <w:pStyle w:val="af1"/>
        <w:numPr>
          <w:ilvl w:val="0"/>
          <w:numId w:val="20"/>
        </w:numPr>
        <w:tabs>
          <w:tab w:val="left" w:pos="1134"/>
        </w:tabs>
        <w:spacing w:after="0"/>
        <w:ind w:left="0" w:firstLine="709"/>
        <w:jc w:val="both"/>
        <w:rPr>
          <w:sz w:val="28"/>
          <w:szCs w:val="28"/>
        </w:rPr>
      </w:pPr>
      <w:r w:rsidRPr="00FD07AB">
        <w:rPr>
          <w:iCs/>
          <w:sz w:val="28"/>
          <w:szCs w:val="28"/>
        </w:rPr>
        <w:t>Система таможенных органов Российской Федерации, их задачи и функции.</w:t>
      </w:r>
      <w:r w:rsidR="00FD07AB" w:rsidRPr="00FD07AB">
        <w:rPr>
          <w:sz w:val="28"/>
          <w:szCs w:val="28"/>
        </w:rPr>
        <w:t xml:space="preserve"> </w:t>
      </w:r>
    </w:p>
    <w:p w14:paraId="51574AA0" w14:textId="77777777" w:rsidR="00FD07AB" w:rsidRDefault="00EE0D91" w:rsidP="00FD07AB">
      <w:pPr>
        <w:pStyle w:val="af1"/>
        <w:numPr>
          <w:ilvl w:val="0"/>
          <w:numId w:val="20"/>
        </w:numPr>
        <w:tabs>
          <w:tab w:val="left" w:pos="1134"/>
        </w:tabs>
        <w:spacing w:after="0"/>
        <w:ind w:left="0" w:firstLine="709"/>
        <w:jc w:val="both"/>
        <w:rPr>
          <w:sz w:val="28"/>
          <w:szCs w:val="28"/>
        </w:rPr>
      </w:pPr>
      <w:r w:rsidRPr="00FD07AB">
        <w:rPr>
          <w:sz w:val="28"/>
          <w:szCs w:val="28"/>
        </w:rPr>
        <w:t>Виды таможенного контроля.</w:t>
      </w:r>
      <w:r w:rsidR="00FD07AB" w:rsidRPr="00FD07AB">
        <w:rPr>
          <w:sz w:val="28"/>
          <w:szCs w:val="28"/>
        </w:rPr>
        <w:t xml:space="preserve"> </w:t>
      </w:r>
    </w:p>
    <w:p w14:paraId="1C46CBB0" w14:textId="77777777" w:rsidR="00FD07AB" w:rsidRDefault="00EE0D91" w:rsidP="00FD07AB">
      <w:pPr>
        <w:pStyle w:val="af1"/>
        <w:numPr>
          <w:ilvl w:val="0"/>
          <w:numId w:val="20"/>
        </w:numPr>
        <w:tabs>
          <w:tab w:val="left" w:pos="1134"/>
        </w:tabs>
        <w:spacing w:after="0"/>
        <w:ind w:left="0" w:firstLine="709"/>
        <w:jc w:val="both"/>
        <w:rPr>
          <w:sz w:val="28"/>
          <w:szCs w:val="28"/>
        </w:rPr>
      </w:pPr>
      <w:r w:rsidRPr="00FD07AB">
        <w:rPr>
          <w:sz w:val="28"/>
          <w:szCs w:val="28"/>
        </w:rPr>
        <w:t>Таможенная территория и таможенная граница.</w:t>
      </w:r>
    </w:p>
    <w:p w14:paraId="4565CFA3" w14:textId="77777777" w:rsidR="00FD07AB" w:rsidRDefault="00EE0D91" w:rsidP="00FD07AB">
      <w:pPr>
        <w:pStyle w:val="af1"/>
        <w:numPr>
          <w:ilvl w:val="0"/>
          <w:numId w:val="20"/>
        </w:numPr>
        <w:tabs>
          <w:tab w:val="left" w:pos="1134"/>
        </w:tabs>
        <w:spacing w:after="0"/>
        <w:ind w:left="0" w:firstLine="709"/>
        <w:jc w:val="both"/>
        <w:rPr>
          <w:sz w:val="28"/>
          <w:szCs w:val="28"/>
        </w:rPr>
      </w:pPr>
      <w:r w:rsidRPr="00FD07AB">
        <w:rPr>
          <w:sz w:val="28"/>
          <w:szCs w:val="28"/>
        </w:rPr>
        <w:t>Анализ юридических фактов, связанных с нахождением товаров под таможенным контролем и его прекращением.</w:t>
      </w:r>
    </w:p>
    <w:p w14:paraId="6A28C615" w14:textId="77777777" w:rsidR="00FD07AB" w:rsidRDefault="00EE0D91" w:rsidP="00FD07AB">
      <w:pPr>
        <w:pStyle w:val="af1"/>
        <w:numPr>
          <w:ilvl w:val="0"/>
          <w:numId w:val="20"/>
        </w:numPr>
        <w:tabs>
          <w:tab w:val="left" w:pos="1134"/>
        </w:tabs>
        <w:spacing w:after="0"/>
        <w:ind w:left="0" w:firstLine="709"/>
        <w:jc w:val="both"/>
        <w:rPr>
          <w:sz w:val="28"/>
          <w:szCs w:val="28"/>
        </w:rPr>
      </w:pPr>
      <w:r w:rsidRPr="00FD07AB">
        <w:rPr>
          <w:sz w:val="28"/>
          <w:szCs w:val="28"/>
        </w:rPr>
        <w:t>Концептуальные основы развития системы таможенного контроля.</w:t>
      </w:r>
    </w:p>
    <w:p w14:paraId="350BFBDF" w14:textId="77777777" w:rsidR="00FD07AB" w:rsidRDefault="00EE0D91" w:rsidP="00FD07AB">
      <w:pPr>
        <w:pStyle w:val="af1"/>
        <w:numPr>
          <w:ilvl w:val="0"/>
          <w:numId w:val="20"/>
        </w:numPr>
        <w:tabs>
          <w:tab w:val="left" w:pos="1134"/>
        </w:tabs>
        <w:spacing w:after="0"/>
        <w:ind w:left="0" w:firstLine="709"/>
        <w:jc w:val="both"/>
        <w:rPr>
          <w:sz w:val="28"/>
          <w:szCs w:val="28"/>
        </w:rPr>
      </w:pPr>
      <w:r w:rsidRPr="00FD07AB">
        <w:rPr>
          <w:sz w:val="28"/>
          <w:szCs w:val="28"/>
        </w:rPr>
        <w:t>Система таможенного контроля и ее отличительные черты.</w:t>
      </w:r>
    </w:p>
    <w:p w14:paraId="75A34E08" w14:textId="77777777" w:rsidR="00FD07AB" w:rsidRDefault="00EE0D91" w:rsidP="00FD07AB">
      <w:pPr>
        <w:pStyle w:val="af1"/>
        <w:numPr>
          <w:ilvl w:val="0"/>
          <w:numId w:val="20"/>
        </w:numPr>
        <w:tabs>
          <w:tab w:val="left" w:pos="1134"/>
        </w:tabs>
        <w:spacing w:after="0"/>
        <w:ind w:left="0" w:firstLine="709"/>
        <w:jc w:val="both"/>
        <w:rPr>
          <w:sz w:val="28"/>
          <w:szCs w:val="28"/>
        </w:rPr>
      </w:pPr>
      <w:r w:rsidRPr="00FD07AB">
        <w:rPr>
          <w:sz w:val="28"/>
          <w:szCs w:val="28"/>
        </w:rPr>
        <w:t>Характеристика мер, обеспечивающих проведение таможенного контроля.</w:t>
      </w:r>
    </w:p>
    <w:p w14:paraId="7D1AAEDA" w14:textId="77777777" w:rsidR="00FD07AB" w:rsidRDefault="00EE0D91" w:rsidP="00FD07AB">
      <w:pPr>
        <w:pStyle w:val="af1"/>
        <w:numPr>
          <w:ilvl w:val="0"/>
          <w:numId w:val="20"/>
        </w:numPr>
        <w:tabs>
          <w:tab w:val="left" w:pos="1134"/>
        </w:tabs>
        <w:spacing w:after="0"/>
        <w:ind w:left="0" w:firstLine="709"/>
        <w:jc w:val="both"/>
        <w:rPr>
          <w:sz w:val="28"/>
          <w:szCs w:val="28"/>
        </w:rPr>
      </w:pPr>
      <w:r w:rsidRPr="00FD07AB">
        <w:rPr>
          <w:sz w:val="28"/>
          <w:szCs w:val="28"/>
        </w:rPr>
        <w:t>Проблемы и перспективы развития таможенного контроля после выпуска товаров.</w:t>
      </w:r>
    </w:p>
    <w:p w14:paraId="7BD4C559" w14:textId="77777777" w:rsidR="00FD07AB" w:rsidRDefault="00EE0D91" w:rsidP="00FD07AB">
      <w:pPr>
        <w:pStyle w:val="af1"/>
        <w:numPr>
          <w:ilvl w:val="0"/>
          <w:numId w:val="20"/>
        </w:numPr>
        <w:tabs>
          <w:tab w:val="left" w:pos="1134"/>
        </w:tabs>
        <w:spacing w:after="0"/>
        <w:ind w:left="0" w:firstLine="709"/>
        <w:jc w:val="both"/>
        <w:rPr>
          <w:sz w:val="28"/>
          <w:szCs w:val="28"/>
        </w:rPr>
      </w:pPr>
      <w:r w:rsidRPr="00FD07AB">
        <w:rPr>
          <w:bCs/>
          <w:sz w:val="28"/>
          <w:szCs w:val="28"/>
        </w:rPr>
        <w:t>Формирование и развитие СУР при проведении таможенного контроля в России.</w:t>
      </w:r>
    </w:p>
    <w:p w14:paraId="7B38B6AF" w14:textId="77777777" w:rsidR="00FD07AB" w:rsidRDefault="00EE0D91" w:rsidP="00FD07AB">
      <w:pPr>
        <w:pStyle w:val="af1"/>
        <w:numPr>
          <w:ilvl w:val="0"/>
          <w:numId w:val="20"/>
        </w:numPr>
        <w:tabs>
          <w:tab w:val="left" w:pos="1134"/>
        </w:tabs>
        <w:spacing w:after="0"/>
        <w:ind w:left="0" w:firstLine="709"/>
        <w:jc w:val="both"/>
        <w:rPr>
          <w:sz w:val="28"/>
          <w:szCs w:val="28"/>
        </w:rPr>
      </w:pPr>
      <w:r w:rsidRPr="00FD07AB">
        <w:rPr>
          <w:bCs/>
          <w:sz w:val="28"/>
          <w:szCs w:val="28"/>
        </w:rPr>
        <w:t>Зарубежная практика применения СУР.</w:t>
      </w:r>
    </w:p>
    <w:p w14:paraId="46CBBC59" w14:textId="77777777" w:rsidR="00FD07AB" w:rsidRDefault="00EE0D91" w:rsidP="00FD07AB">
      <w:pPr>
        <w:pStyle w:val="af1"/>
        <w:numPr>
          <w:ilvl w:val="0"/>
          <w:numId w:val="20"/>
        </w:numPr>
        <w:tabs>
          <w:tab w:val="left" w:pos="1134"/>
        </w:tabs>
        <w:spacing w:after="0"/>
        <w:ind w:left="0" w:firstLine="709"/>
        <w:jc w:val="both"/>
        <w:rPr>
          <w:sz w:val="28"/>
          <w:szCs w:val="28"/>
        </w:rPr>
      </w:pPr>
      <w:r w:rsidRPr="00FD07AB">
        <w:rPr>
          <w:bCs/>
          <w:sz w:val="28"/>
          <w:szCs w:val="28"/>
        </w:rPr>
        <w:t xml:space="preserve">Рамочные стандарты безопасности и облегчения мировой торговли </w:t>
      </w:r>
      <w:proofErr w:type="spellStart"/>
      <w:r w:rsidRPr="00FD07AB">
        <w:rPr>
          <w:bCs/>
          <w:sz w:val="28"/>
          <w:szCs w:val="28"/>
        </w:rPr>
        <w:t>ВТамО</w:t>
      </w:r>
      <w:proofErr w:type="spellEnd"/>
      <w:r w:rsidRPr="00FD07AB">
        <w:rPr>
          <w:bCs/>
          <w:sz w:val="28"/>
          <w:szCs w:val="28"/>
        </w:rPr>
        <w:t>.</w:t>
      </w:r>
    </w:p>
    <w:p w14:paraId="410E7458" w14:textId="77777777" w:rsidR="00FD07AB" w:rsidRDefault="00EE0D91" w:rsidP="00FD07AB">
      <w:pPr>
        <w:pStyle w:val="af1"/>
        <w:numPr>
          <w:ilvl w:val="0"/>
          <w:numId w:val="20"/>
        </w:numPr>
        <w:tabs>
          <w:tab w:val="left" w:pos="1134"/>
        </w:tabs>
        <w:spacing w:after="0"/>
        <w:ind w:left="0" w:firstLine="709"/>
        <w:jc w:val="both"/>
        <w:rPr>
          <w:sz w:val="28"/>
          <w:szCs w:val="28"/>
        </w:rPr>
      </w:pPr>
      <w:r w:rsidRPr="00FD07AB">
        <w:rPr>
          <w:bCs/>
          <w:sz w:val="28"/>
          <w:szCs w:val="28"/>
        </w:rPr>
        <w:t>Применение информационных технологий при проведении таможенного контроля</w:t>
      </w:r>
    </w:p>
    <w:p w14:paraId="34D7A3AA" w14:textId="77777777" w:rsidR="00FD07AB" w:rsidRDefault="00EE0D91" w:rsidP="00FD07AB">
      <w:pPr>
        <w:pStyle w:val="af1"/>
        <w:numPr>
          <w:ilvl w:val="0"/>
          <w:numId w:val="20"/>
        </w:numPr>
        <w:tabs>
          <w:tab w:val="left" w:pos="1134"/>
        </w:tabs>
        <w:spacing w:after="0"/>
        <w:ind w:left="0" w:firstLine="709"/>
        <w:jc w:val="both"/>
        <w:rPr>
          <w:sz w:val="28"/>
          <w:szCs w:val="28"/>
        </w:rPr>
      </w:pPr>
      <w:r w:rsidRPr="00FD07AB">
        <w:rPr>
          <w:bCs/>
          <w:sz w:val="28"/>
          <w:szCs w:val="28"/>
        </w:rPr>
        <w:t>Особенности применения СУР в ходе таможенного контроля после выпуска товаров.</w:t>
      </w:r>
    </w:p>
    <w:p w14:paraId="59C927DC" w14:textId="77777777" w:rsidR="00FD07AB" w:rsidRDefault="00EE0D91" w:rsidP="00FD07AB">
      <w:pPr>
        <w:pStyle w:val="af1"/>
        <w:numPr>
          <w:ilvl w:val="0"/>
          <w:numId w:val="20"/>
        </w:numPr>
        <w:tabs>
          <w:tab w:val="left" w:pos="1134"/>
        </w:tabs>
        <w:spacing w:after="0"/>
        <w:ind w:left="0" w:firstLine="709"/>
        <w:jc w:val="both"/>
        <w:rPr>
          <w:sz w:val="28"/>
          <w:szCs w:val="28"/>
        </w:rPr>
      </w:pPr>
      <w:r w:rsidRPr="00FD07AB">
        <w:rPr>
          <w:bCs/>
          <w:sz w:val="28"/>
          <w:szCs w:val="28"/>
        </w:rPr>
        <w:t>Экспертизы и исследования при осуществлении таможенного контроля.</w:t>
      </w:r>
    </w:p>
    <w:p w14:paraId="2822ABF1" w14:textId="77777777" w:rsidR="00FD07AB" w:rsidRDefault="00EE0D91" w:rsidP="00FD07AB">
      <w:pPr>
        <w:pStyle w:val="af1"/>
        <w:numPr>
          <w:ilvl w:val="0"/>
          <w:numId w:val="20"/>
        </w:numPr>
        <w:tabs>
          <w:tab w:val="left" w:pos="1134"/>
        </w:tabs>
        <w:spacing w:after="0"/>
        <w:ind w:left="0" w:firstLine="709"/>
        <w:jc w:val="both"/>
        <w:rPr>
          <w:sz w:val="28"/>
          <w:szCs w:val="28"/>
        </w:rPr>
      </w:pPr>
      <w:r w:rsidRPr="00FD07AB">
        <w:rPr>
          <w:bCs/>
          <w:sz w:val="28"/>
          <w:szCs w:val="28"/>
        </w:rPr>
        <w:t>Основные стратегические направления совершенствования таможенного контроля на современном этапе развития таможенного администрирования.</w:t>
      </w:r>
    </w:p>
    <w:p w14:paraId="60CD9BE3" w14:textId="77777777" w:rsidR="00FD07AB" w:rsidRDefault="00EE0D91" w:rsidP="00FD07AB">
      <w:pPr>
        <w:pStyle w:val="af1"/>
        <w:numPr>
          <w:ilvl w:val="0"/>
          <w:numId w:val="20"/>
        </w:numPr>
        <w:tabs>
          <w:tab w:val="left" w:pos="1134"/>
        </w:tabs>
        <w:spacing w:after="0"/>
        <w:ind w:left="0" w:firstLine="709"/>
        <w:jc w:val="both"/>
        <w:rPr>
          <w:sz w:val="28"/>
          <w:szCs w:val="28"/>
        </w:rPr>
      </w:pPr>
      <w:r w:rsidRPr="00FD07AB">
        <w:rPr>
          <w:sz w:val="28"/>
          <w:szCs w:val="28"/>
        </w:rPr>
        <w:t>Концепция управления рисками в таможенных органах Российской Федерации.</w:t>
      </w:r>
    </w:p>
    <w:p w14:paraId="2A896D96" w14:textId="77777777" w:rsidR="00FD07AB" w:rsidRDefault="00EE0D91" w:rsidP="00FD07AB">
      <w:pPr>
        <w:pStyle w:val="af1"/>
        <w:numPr>
          <w:ilvl w:val="0"/>
          <w:numId w:val="20"/>
        </w:numPr>
        <w:tabs>
          <w:tab w:val="left" w:pos="1134"/>
        </w:tabs>
        <w:spacing w:after="0"/>
        <w:ind w:left="0" w:firstLine="709"/>
        <w:jc w:val="both"/>
        <w:rPr>
          <w:sz w:val="28"/>
          <w:szCs w:val="28"/>
        </w:rPr>
      </w:pPr>
      <w:r w:rsidRPr="00FD07AB">
        <w:rPr>
          <w:bCs/>
          <w:sz w:val="28"/>
          <w:szCs w:val="28"/>
        </w:rPr>
        <w:t xml:space="preserve">Проблемы, связанные с проведением таможенными органами </w:t>
      </w:r>
      <w:r w:rsidRPr="00FD07AB">
        <w:rPr>
          <w:sz w:val="28"/>
          <w:szCs w:val="28"/>
        </w:rPr>
        <w:t>иных видов государственного контроля.</w:t>
      </w:r>
    </w:p>
    <w:p w14:paraId="2E901520" w14:textId="77777777" w:rsidR="00FD07AB" w:rsidRDefault="00EE0D91" w:rsidP="00FD07AB">
      <w:pPr>
        <w:pStyle w:val="af1"/>
        <w:numPr>
          <w:ilvl w:val="0"/>
          <w:numId w:val="20"/>
        </w:numPr>
        <w:tabs>
          <w:tab w:val="left" w:pos="1134"/>
        </w:tabs>
        <w:spacing w:after="0"/>
        <w:ind w:left="0" w:firstLine="709"/>
        <w:jc w:val="both"/>
        <w:rPr>
          <w:sz w:val="28"/>
          <w:szCs w:val="28"/>
        </w:rPr>
      </w:pPr>
      <w:r w:rsidRPr="00FD07AB">
        <w:rPr>
          <w:bCs/>
          <w:sz w:val="28"/>
          <w:szCs w:val="28"/>
        </w:rPr>
        <w:t>Практика применения ТСТК при проведении таможенного контроля.</w:t>
      </w:r>
    </w:p>
    <w:p w14:paraId="6A2EBE2E" w14:textId="77777777" w:rsidR="00FD07AB" w:rsidRPr="00FD07AB" w:rsidRDefault="00EE0D91" w:rsidP="00FD07AB">
      <w:pPr>
        <w:pStyle w:val="af1"/>
        <w:numPr>
          <w:ilvl w:val="0"/>
          <w:numId w:val="20"/>
        </w:numPr>
        <w:tabs>
          <w:tab w:val="left" w:pos="1134"/>
        </w:tabs>
        <w:spacing w:after="0"/>
        <w:ind w:left="0" w:firstLine="709"/>
        <w:jc w:val="both"/>
        <w:rPr>
          <w:sz w:val="28"/>
          <w:szCs w:val="28"/>
        </w:rPr>
      </w:pPr>
      <w:r w:rsidRPr="00FD07AB">
        <w:rPr>
          <w:bCs/>
          <w:sz w:val="28"/>
          <w:szCs w:val="28"/>
        </w:rPr>
        <w:t>Особенности использования ИДК при проведении таможенного контроля.</w:t>
      </w:r>
    </w:p>
    <w:p w14:paraId="0C8DB27E" w14:textId="4B53F5CA" w:rsidR="00EE0D91" w:rsidRDefault="00EE0D91" w:rsidP="00FD07AB">
      <w:pPr>
        <w:pStyle w:val="af1"/>
        <w:numPr>
          <w:ilvl w:val="0"/>
          <w:numId w:val="20"/>
        </w:numPr>
        <w:tabs>
          <w:tab w:val="left" w:pos="1134"/>
        </w:tabs>
        <w:spacing w:after="0"/>
        <w:ind w:left="0" w:firstLine="709"/>
        <w:jc w:val="both"/>
        <w:rPr>
          <w:sz w:val="28"/>
          <w:szCs w:val="28"/>
        </w:rPr>
      </w:pPr>
      <w:r w:rsidRPr="00FD07AB">
        <w:rPr>
          <w:sz w:val="28"/>
          <w:szCs w:val="28"/>
        </w:rPr>
        <w:t>Перспективы развития международного таможенного сотрудничества</w:t>
      </w:r>
      <w:r w:rsidR="00FD07AB">
        <w:rPr>
          <w:sz w:val="28"/>
          <w:szCs w:val="28"/>
        </w:rPr>
        <w:t xml:space="preserve"> в области таможенного контроля</w:t>
      </w:r>
      <w:r w:rsidRPr="00FD07AB">
        <w:rPr>
          <w:sz w:val="28"/>
          <w:szCs w:val="28"/>
        </w:rPr>
        <w:t>.</w:t>
      </w:r>
    </w:p>
    <w:p w14:paraId="4F61D722" w14:textId="77777777" w:rsidR="00FD07AB" w:rsidRDefault="00FD07AB" w:rsidP="00FD07AB">
      <w:pPr>
        <w:pStyle w:val="af1"/>
        <w:tabs>
          <w:tab w:val="left" w:pos="1134"/>
        </w:tabs>
        <w:spacing w:after="0"/>
        <w:jc w:val="both"/>
        <w:rPr>
          <w:sz w:val="28"/>
          <w:szCs w:val="28"/>
        </w:rPr>
      </w:pPr>
    </w:p>
    <w:p w14:paraId="13625EDB" w14:textId="77777777" w:rsidR="00FD07AB" w:rsidRPr="00FD07AB" w:rsidRDefault="00FD07AB" w:rsidP="00FD07AB">
      <w:pPr>
        <w:pStyle w:val="af1"/>
        <w:tabs>
          <w:tab w:val="left" w:pos="1134"/>
        </w:tabs>
        <w:spacing w:after="0"/>
        <w:jc w:val="both"/>
        <w:rPr>
          <w:sz w:val="28"/>
          <w:szCs w:val="28"/>
        </w:rPr>
      </w:pPr>
    </w:p>
    <w:p w14:paraId="6564FAB7" w14:textId="65B6FF96" w:rsidR="008B5281" w:rsidRDefault="000F15D7" w:rsidP="00FB4DCB">
      <w:pPr>
        <w:jc w:val="center"/>
        <w:rPr>
          <w:b/>
          <w:sz w:val="28"/>
          <w:szCs w:val="28"/>
        </w:rPr>
      </w:pPr>
      <w:r>
        <w:rPr>
          <w:b/>
          <w:sz w:val="28"/>
          <w:szCs w:val="28"/>
        </w:rPr>
        <w:t>Пр</w:t>
      </w:r>
      <w:r w:rsidR="00A94600">
        <w:rPr>
          <w:b/>
          <w:sz w:val="28"/>
          <w:szCs w:val="28"/>
        </w:rPr>
        <w:t xml:space="preserve">имеры </w:t>
      </w:r>
      <w:r w:rsidR="00A94600" w:rsidRPr="00A94600">
        <w:rPr>
          <w:b/>
          <w:sz w:val="28"/>
          <w:szCs w:val="28"/>
        </w:rPr>
        <w:t xml:space="preserve">ситуационных </w:t>
      </w:r>
      <w:r>
        <w:rPr>
          <w:b/>
          <w:sz w:val="28"/>
          <w:szCs w:val="28"/>
        </w:rPr>
        <w:t>з</w:t>
      </w:r>
      <w:r w:rsidR="008B5281" w:rsidRPr="007933F2">
        <w:rPr>
          <w:b/>
          <w:sz w:val="28"/>
          <w:szCs w:val="28"/>
        </w:rPr>
        <w:t>адани</w:t>
      </w:r>
      <w:r w:rsidR="00A94600">
        <w:rPr>
          <w:b/>
          <w:sz w:val="28"/>
          <w:szCs w:val="28"/>
        </w:rPr>
        <w:t>й</w:t>
      </w:r>
      <w:r w:rsidR="008B5281" w:rsidRPr="007933F2">
        <w:rPr>
          <w:b/>
          <w:sz w:val="28"/>
          <w:szCs w:val="28"/>
        </w:rPr>
        <w:t xml:space="preserve"> </w:t>
      </w:r>
    </w:p>
    <w:p w14:paraId="513F26F7" w14:textId="77777777" w:rsidR="00320389" w:rsidRDefault="00320389" w:rsidP="00320389">
      <w:pPr>
        <w:tabs>
          <w:tab w:val="left" w:pos="0"/>
          <w:tab w:val="left" w:pos="993"/>
        </w:tabs>
        <w:ind w:firstLine="709"/>
        <w:jc w:val="both"/>
        <w:rPr>
          <w:b/>
          <w:sz w:val="28"/>
          <w:szCs w:val="28"/>
        </w:rPr>
      </w:pPr>
    </w:p>
    <w:p w14:paraId="18E7F393" w14:textId="69E6AB1B" w:rsidR="00320389" w:rsidRPr="00320389" w:rsidRDefault="00320389" w:rsidP="00320389">
      <w:pPr>
        <w:tabs>
          <w:tab w:val="left" w:pos="0"/>
          <w:tab w:val="left" w:pos="993"/>
        </w:tabs>
        <w:ind w:firstLine="709"/>
        <w:jc w:val="both"/>
        <w:rPr>
          <w:sz w:val="28"/>
          <w:szCs w:val="28"/>
        </w:rPr>
      </w:pPr>
      <w:r w:rsidRPr="00320389">
        <w:rPr>
          <w:sz w:val="28"/>
          <w:szCs w:val="28"/>
          <w:lang w:eastAsia="zh-CN"/>
        </w:rPr>
        <w:lastRenderedPageBreak/>
        <w:t xml:space="preserve">Задание 1. </w:t>
      </w:r>
      <w:r w:rsidRPr="00320389">
        <w:rPr>
          <w:sz w:val="28"/>
          <w:szCs w:val="28"/>
        </w:rPr>
        <w:t>Оформить акт таможенного досмотра.</w:t>
      </w:r>
    </w:p>
    <w:p w14:paraId="15780FF8" w14:textId="69AB1478" w:rsidR="00320389" w:rsidRPr="00320389" w:rsidRDefault="00320389" w:rsidP="00320389">
      <w:pPr>
        <w:pStyle w:val="BodyText25"/>
        <w:widowControl/>
        <w:ind w:firstLine="709"/>
        <w:rPr>
          <w:sz w:val="28"/>
          <w:szCs w:val="28"/>
        </w:rPr>
      </w:pPr>
      <w:r w:rsidRPr="00320389">
        <w:rPr>
          <w:sz w:val="28"/>
          <w:szCs w:val="28"/>
        </w:rPr>
        <w:t>Представители ООО ПСК «</w:t>
      </w:r>
      <w:proofErr w:type="spellStart"/>
      <w:r w:rsidRPr="00320389">
        <w:rPr>
          <w:sz w:val="28"/>
          <w:szCs w:val="28"/>
        </w:rPr>
        <w:t>Технопром</w:t>
      </w:r>
      <w:proofErr w:type="spellEnd"/>
      <w:r w:rsidRPr="00320389">
        <w:rPr>
          <w:sz w:val="28"/>
          <w:szCs w:val="28"/>
        </w:rPr>
        <w:t>» обращаются в Ростовскую таможню с просьбой о разрешении временного ввоза передвижной буровой установки 1БА-15В на базе автомобиля МАЗ 5334 № 38948 ХА, вес брутто товара</w:t>
      </w:r>
      <w:r>
        <w:rPr>
          <w:sz w:val="28"/>
          <w:szCs w:val="28"/>
        </w:rPr>
        <w:t>,</w:t>
      </w:r>
      <w:r w:rsidRPr="00320389">
        <w:rPr>
          <w:sz w:val="28"/>
          <w:szCs w:val="28"/>
        </w:rPr>
        <w:t xml:space="preserve"> согласно документам</w:t>
      </w:r>
      <w:r>
        <w:rPr>
          <w:sz w:val="28"/>
          <w:szCs w:val="28"/>
        </w:rPr>
        <w:t>,</w:t>
      </w:r>
      <w:r w:rsidRPr="00320389">
        <w:rPr>
          <w:sz w:val="28"/>
          <w:szCs w:val="28"/>
        </w:rPr>
        <w:t xml:space="preserve"> составляет 17 700 кг.</w:t>
      </w:r>
    </w:p>
    <w:p w14:paraId="3A094E19" w14:textId="77777777" w:rsidR="00320389" w:rsidRPr="00320389" w:rsidRDefault="00320389" w:rsidP="00320389">
      <w:pPr>
        <w:pStyle w:val="BodyText25"/>
        <w:widowControl/>
        <w:ind w:firstLine="709"/>
        <w:rPr>
          <w:sz w:val="28"/>
          <w:szCs w:val="28"/>
        </w:rPr>
      </w:pPr>
      <w:r w:rsidRPr="00320389">
        <w:rPr>
          <w:sz w:val="28"/>
          <w:szCs w:val="28"/>
        </w:rPr>
        <w:t>Для выдачи заключения сотрудниками таможенных органов осуществляется таможенный досмотр товара.</w:t>
      </w:r>
    </w:p>
    <w:p w14:paraId="1205E6FB" w14:textId="0A7C66E2" w:rsidR="00320389" w:rsidRPr="00320389" w:rsidRDefault="00320389" w:rsidP="00320389">
      <w:pPr>
        <w:ind w:firstLine="709"/>
        <w:jc w:val="both"/>
        <w:rPr>
          <w:sz w:val="28"/>
          <w:szCs w:val="28"/>
        </w:rPr>
      </w:pPr>
      <w:r w:rsidRPr="00320389">
        <w:rPr>
          <w:sz w:val="28"/>
          <w:szCs w:val="28"/>
        </w:rPr>
        <w:t xml:space="preserve">Товары ввозятся на основании декларации на товары. Грузоотправителем является ООО «УРБК </w:t>
      </w:r>
      <w:proofErr w:type="spellStart"/>
      <w:r w:rsidRPr="00320389">
        <w:rPr>
          <w:sz w:val="28"/>
          <w:szCs w:val="28"/>
        </w:rPr>
        <w:t>Водограй</w:t>
      </w:r>
      <w:proofErr w:type="spellEnd"/>
      <w:r w:rsidRPr="00320389">
        <w:rPr>
          <w:sz w:val="28"/>
          <w:szCs w:val="28"/>
        </w:rPr>
        <w:t xml:space="preserve">», </w:t>
      </w:r>
      <w:r>
        <w:rPr>
          <w:sz w:val="28"/>
          <w:szCs w:val="28"/>
        </w:rPr>
        <w:t>Узбекистан,</w:t>
      </w:r>
      <w:r w:rsidRPr="00320389">
        <w:rPr>
          <w:sz w:val="28"/>
          <w:szCs w:val="28"/>
        </w:rPr>
        <w:t xml:space="preserve"> г. </w:t>
      </w:r>
      <w:r>
        <w:rPr>
          <w:sz w:val="28"/>
          <w:szCs w:val="28"/>
        </w:rPr>
        <w:t>Ташкент</w:t>
      </w:r>
      <w:r w:rsidRPr="00320389">
        <w:rPr>
          <w:sz w:val="28"/>
          <w:szCs w:val="28"/>
        </w:rPr>
        <w:t>.</w:t>
      </w:r>
    </w:p>
    <w:p w14:paraId="077AF31E" w14:textId="608122BB" w:rsidR="00320389" w:rsidRPr="00320389" w:rsidRDefault="00320389" w:rsidP="00320389">
      <w:pPr>
        <w:ind w:firstLine="709"/>
        <w:jc w:val="both"/>
        <w:rPr>
          <w:sz w:val="28"/>
          <w:szCs w:val="28"/>
        </w:rPr>
      </w:pPr>
      <w:r w:rsidRPr="00320389">
        <w:rPr>
          <w:sz w:val="28"/>
          <w:szCs w:val="28"/>
        </w:rPr>
        <w:t xml:space="preserve">Таможенный досмотр указанных товаров проводился в дневное время суток, при естественном освещении, в зоне таможенного контроля </w:t>
      </w:r>
      <w:proofErr w:type="spellStart"/>
      <w:r w:rsidRPr="00320389">
        <w:rPr>
          <w:sz w:val="28"/>
          <w:szCs w:val="28"/>
        </w:rPr>
        <w:t>Гостищевского</w:t>
      </w:r>
      <w:proofErr w:type="spellEnd"/>
      <w:r w:rsidRPr="00320389">
        <w:rPr>
          <w:sz w:val="28"/>
          <w:szCs w:val="28"/>
        </w:rPr>
        <w:t xml:space="preserve"> рудника СГД, Ростовской области, созданной на основании приказа № 2209 от 19.01.</w:t>
      </w:r>
      <w:r>
        <w:rPr>
          <w:sz w:val="28"/>
          <w:szCs w:val="28"/>
        </w:rPr>
        <w:t>2023</w:t>
      </w:r>
      <w:r w:rsidRPr="00320389">
        <w:rPr>
          <w:sz w:val="28"/>
          <w:szCs w:val="28"/>
        </w:rPr>
        <w:t>, на площадке открытого типа. По результатам таможенного досмотра выявлено:</w:t>
      </w:r>
    </w:p>
    <w:p w14:paraId="12CD87C3" w14:textId="77777777" w:rsidR="00320389" w:rsidRPr="00320389" w:rsidRDefault="00320389" w:rsidP="00320389">
      <w:pPr>
        <w:numPr>
          <w:ilvl w:val="0"/>
          <w:numId w:val="17"/>
        </w:numPr>
        <w:tabs>
          <w:tab w:val="num" w:pos="1080"/>
        </w:tabs>
        <w:ind w:left="0" w:firstLine="709"/>
        <w:jc w:val="both"/>
        <w:rPr>
          <w:sz w:val="28"/>
          <w:szCs w:val="28"/>
        </w:rPr>
      </w:pPr>
      <w:r w:rsidRPr="00320389">
        <w:rPr>
          <w:sz w:val="28"/>
          <w:szCs w:val="28"/>
        </w:rPr>
        <w:t>уровень радиационного фона 0,1 мк3в/ч;</w:t>
      </w:r>
    </w:p>
    <w:p w14:paraId="71DE10B7" w14:textId="77777777" w:rsidR="00320389" w:rsidRPr="00320389" w:rsidRDefault="00320389" w:rsidP="00320389">
      <w:pPr>
        <w:numPr>
          <w:ilvl w:val="0"/>
          <w:numId w:val="17"/>
        </w:numPr>
        <w:tabs>
          <w:tab w:val="num" w:pos="1080"/>
        </w:tabs>
        <w:ind w:left="0" w:firstLine="709"/>
        <w:jc w:val="both"/>
        <w:rPr>
          <w:sz w:val="28"/>
          <w:szCs w:val="28"/>
        </w:rPr>
      </w:pPr>
      <w:r w:rsidRPr="00320389">
        <w:rPr>
          <w:sz w:val="28"/>
          <w:szCs w:val="28"/>
        </w:rPr>
        <w:t>измерение проводилось прибором РМ 1203 № 2046757;</w:t>
      </w:r>
    </w:p>
    <w:p w14:paraId="6F342441" w14:textId="77777777" w:rsidR="00320389" w:rsidRPr="00320389" w:rsidRDefault="00320389" w:rsidP="00320389">
      <w:pPr>
        <w:numPr>
          <w:ilvl w:val="0"/>
          <w:numId w:val="17"/>
        </w:numPr>
        <w:tabs>
          <w:tab w:val="num" w:pos="1080"/>
        </w:tabs>
        <w:ind w:left="0" w:firstLine="709"/>
        <w:jc w:val="both"/>
        <w:rPr>
          <w:sz w:val="28"/>
          <w:szCs w:val="28"/>
        </w:rPr>
      </w:pPr>
      <w:r w:rsidRPr="00320389">
        <w:rPr>
          <w:sz w:val="28"/>
          <w:szCs w:val="28"/>
        </w:rPr>
        <w:t>в процессе досмотра было сделано 6 фотографий;</w:t>
      </w:r>
    </w:p>
    <w:p w14:paraId="3E5FC17B" w14:textId="77777777" w:rsidR="00320389" w:rsidRPr="00320389" w:rsidRDefault="00320389" w:rsidP="00320389">
      <w:pPr>
        <w:numPr>
          <w:ilvl w:val="0"/>
          <w:numId w:val="17"/>
        </w:numPr>
        <w:tabs>
          <w:tab w:val="num" w:pos="1080"/>
        </w:tabs>
        <w:ind w:left="0" w:firstLine="709"/>
        <w:jc w:val="both"/>
        <w:rPr>
          <w:sz w:val="28"/>
          <w:szCs w:val="28"/>
        </w:rPr>
      </w:pPr>
      <w:r w:rsidRPr="00320389">
        <w:rPr>
          <w:sz w:val="28"/>
          <w:szCs w:val="28"/>
        </w:rPr>
        <w:t>посторонних вложений в буровой установке и на транспортном средстве не выявлено.</w:t>
      </w:r>
    </w:p>
    <w:p w14:paraId="7A8E6CDD" w14:textId="77777777" w:rsidR="00320389" w:rsidRPr="00320389" w:rsidRDefault="00320389" w:rsidP="00320389">
      <w:pPr>
        <w:ind w:firstLine="709"/>
        <w:jc w:val="both"/>
        <w:rPr>
          <w:sz w:val="28"/>
          <w:szCs w:val="28"/>
        </w:rPr>
      </w:pPr>
    </w:p>
    <w:p w14:paraId="44F34AAD" w14:textId="77777777" w:rsidR="00320389" w:rsidRPr="00320389" w:rsidRDefault="00320389" w:rsidP="00320389">
      <w:pPr>
        <w:ind w:firstLine="709"/>
        <w:jc w:val="both"/>
        <w:rPr>
          <w:sz w:val="28"/>
          <w:szCs w:val="28"/>
          <w:lang w:eastAsia="zh-CN"/>
        </w:rPr>
      </w:pPr>
      <w:r w:rsidRPr="00320389">
        <w:rPr>
          <w:sz w:val="28"/>
          <w:szCs w:val="28"/>
          <w:lang w:eastAsia="zh-CN"/>
        </w:rPr>
        <w:t>Задание 2. Оцените законность и правомерность действий должностного лица таможенного органа. Оформите соответствующие ситуации документы.</w:t>
      </w:r>
    </w:p>
    <w:p w14:paraId="4484BA5F" w14:textId="74AC0350" w:rsidR="00320389" w:rsidRPr="00320389" w:rsidRDefault="00320389" w:rsidP="00320389">
      <w:pPr>
        <w:suppressAutoHyphens/>
        <w:ind w:firstLine="709"/>
        <w:jc w:val="both"/>
        <w:rPr>
          <w:sz w:val="28"/>
          <w:szCs w:val="28"/>
          <w:lang w:eastAsia="zh-CN"/>
        </w:rPr>
      </w:pPr>
      <w:r w:rsidRPr="00320389">
        <w:rPr>
          <w:sz w:val="28"/>
          <w:szCs w:val="28"/>
          <w:lang w:eastAsia="zh-CN"/>
        </w:rPr>
        <w:t xml:space="preserve">При досмотре сопровождаемого багажа в аэропорту («Домодедово») у гражданина А.Ю. Антонова, выезжающего по частному приглашению в </w:t>
      </w:r>
      <w:r>
        <w:rPr>
          <w:sz w:val="28"/>
          <w:szCs w:val="28"/>
          <w:lang w:eastAsia="zh-CN"/>
        </w:rPr>
        <w:t>Китай</w:t>
      </w:r>
      <w:r w:rsidRPr="00320389">
        <w:rPr>
          <w:sz w:val="28"/>
          <w:szCs w:val="28"/>
          <w:lang w:eastAsia="zh-CN"/>
        </w:rPr>
        <w:t xml:space="preserve">, было обнаружено 7000 долларов США и миниатюрное издание избранных стихов А.С. Пушкина 1950 г. издания. На предложение сотрудника ОТО и ТК Домодедовской таможни пройти в отдельное помещение для дальнейшего личного досмотра, А.Ю. Антонов в категоричной форме отказался. </w:t>
      </w:r>
    </w:p>
    <w:p w14:paraId="32EE9B17" w14:textId="77777777" w:rsidR="00320389" w:rsidRPr="00320389" w:rsidRDefault="00320389" w:rsidP="00320389">
      <w:pPr>
        <w:tabs>
          <w:tab w:val="left" w:pos="960"/>
        </w:tabs>
        <w:ind w:firstLine="709"/>
        <w:jc w:val="both"/>
        <w:rPr>
          <w:sz w:val="28"/>
          <w:szCs w:val="28"/>
        </w:rPr>
      </w:pPr>
    </w:p>
    <w:p w14:paraId="06C08D43" w14:textId="77777777" w:rsidR="00320389" w:rsidRPr="00320389" w:rsidRDefault="00320389" w:rsidP="00320389">
      <w:pPr>
        <w:ind w:firstLine="709"/>
        <w:jc w:val="both"/>
        <w:rPr>
          <w:sz w:val="28"/>
          <w:szCs w:val="28"/>
        </w:rPr>
      </w:pPr>
      <w:r w:rsidRPr="00320389">
        <w:rPr>
          <w:sz w:val="28"/>
          <w:szCs w:val="28"/>
          <w:lang w:eastAsia="zh-CN"/>
        </w:rPr>
        <w:t xml:space="preserve">Задание 3. </w:t>
      </w:r>
      <w:r w:rsidRPr="00320389">
        <w:rPr>
          <w:sz w:val="28"/>
          <w:szCs w:val="28"/>
        </w:rPr>
        <w:t>Определите, какие формы таможенного контроля были применены с обоснованием ответа. Оформить необходимые документы.</w:t>
      </w:r>
    </w:p>
    <w:p w14:paraId="23F7F6E4" w14:textId="71A3F110" w:rsidR="00320389" w:rsidRPr="00320389" w:rsidRDefault="00320389" w:rsidP="00320389">
      <w:pPr>
        <w:ind w:firstLine="709"/>
        <w:jc w:val="both"/>
        <w:rPr>
          <w:sz w:val="28"/>
          <w:szCs w:val="28"/>
        </w:rPr>
      </w:pPr>
      <w:r>
        <w:rPr>
          <w:sz w:val="28"/>
          <w:szCs w:val="28"/>
        </w:rPr>
        <w:t>В Российскую Федерацию</w:t>
      </w:r>
      <w:r w:rsidRPr="00320389">
        <w:rPr>
          <w:sz w:val="28"/>
          <w:szCs w:val="28"/>
        </w:rPr>
        <w:t xml:space="preserve"> с территории Латвии ввозится партия керамической посуды. Товар был размещен на складе временного хранения. Для осуществления таможенных операций по оформлению и таможенному контролю были представлены все необходимые документы. </w:t>
      </w:r>
    </w:p>
    <w:p w14:paraId="7AC76177" w14:textId="77777777" w:rsidR="00320389" w:rsidRPr="00320389" w:rsidRDefault="00320389" w:rsidP="00320389">
      <w:pPr>
        <w:ind w:firstLine="709"/>
        <w:jc w:val="both"/>
        <w:rPr>
          <w:sz w:val="28"/>
          <w:szCs w:val="28"/>
        </w:rPr>
      </w:pPr>
      <w:r w:rsidRPr="00320389">
        <w:rPr>
          <w:sz w:val="28"/>
          <w:szCs w:val="28"/>
        </w:rPr>
        <w:t xml:space="preserve">Товар находился на складе временного хранения в течение 20 дней. Должностным лицом таможенного органа в течение данного срока был осуществлен осмотр склада временного хранения, с целью подтверждения наличия данного товара на складе. На основании проведенного осмотра был составлен акт, установленной формы. </w:t>
      </w:r>
    </w:p>
    <w:p w14:paraId="4DF30DDD" w14:textId="77777777" w:rsidR="00320389" w:rsidRPr="00320389" w:rsidRDefault="00320389" w:rsidP="00320389">
      <w:pPr>
        <w:ind w:firstLine="709"/>
        <w:jc w:val="both"/>
        <w:rPr>
          <w:sz w:val="28"/>
          <w:szCs w:val="28"/>
        </w:rPr>
      </w:pPr>
    </w:p>
    <w:p w14:paraId="0067A60A" w14:textId="77777777" w:rsidR="00320389" w:rsidRPr="00320389" w:rsidRDefault="00320389" w:rsidP="00320389">
      <w:pPr>
        <w:tabs>
          <w:tab w:val="left" w:pos="960"/>
        </w:tabs>
        <w:ind w:firstLine="709"/>
        <w:jc w:val="both"/>
        <w:rPr>
          <w:sz w:val="28"/>
          <w:szCs w:val="28"/>
        </w:rPr>
      </w:pPr>
      <w:r w:rsidRPr="00320389">
        <w:rPr>
          <w:sz w:val="28"/>
          <w:szCs w:val="28"/>
        </w:rPr>
        <w:t xml:space="preserve">Задание 4. Определите формы таможенного контроля, которые могут быть применены в отношении товара и транспортного средства, убывающих с </w:t>
      </w:r>
      <w:r w:rsidRPr="00320389">
        <w:rPr>
          <w:sz w:val="28"/>
          <w:szCs w:val="28"/>
        </w:rPr>
        <w:lastRenderedPageBreak/>
        <w:t>территории ЕАЭС автомобильным транспортом. Каким образом осуществляется таможенный контроль в отношении товара, вывозимого с таможенной территории ЕАЭС автомобильным транспортом в данной ситуации.</w:t>
      </w:r>
    </w:p>
    <w:p w14:paraId="23597D70" w14:textId="77777777" w:rsidR="00320389" w:rsidRPr="00320389" w:rsidRDefault="00320389" w:rsidP="00320389">
      <w:pPr>
        <w:ind w:firstLine="709"/>
        <w:jc w:val="both"/>
        <w:rPr>
          <w:sz w:val="28"/>
          <w:szCs w:val="28"/>
        </w:rPr>
      </w:pPr>
      <w:r w:rsidRPr="00320389">
        <w:rPr>
          <w:sz w:val="28"/>
          <w:szCs w:val="28"/>
        </w:rPr>
        <w:t xml:space="preserve">На территорию Литвы в адрес покупателя </w:t>
      </w:r>
      <w:r w:rsidRPr="00320389">
        <w:rPr>
          <w:rStyle w:val="affa"/>
          <w:i w:val="0"/>
          <w:iCs w:val="0"/>
          <w:sz w:val="28"/>
          <w:szCs w:val="28"/>
          <w:shd w:val="clear" w:color="auto" w:fill="FFFFFF"/>
        </w:rPr>
        <w:t>Вильнюсский завод электроизмерительной техники</w:t>
      </w:r>
      <w:r w:rsidRPr="00320389">
        <w:rPr>
          <w:rStyle w:val="affa"/>
          <w:sz w:val="28"/>
          <w:szCs w:val="28"/>
          <w:shd w:val="clear" w:color="auto" w:fill="FFFFFF"/>
        </w:rPr>
        <w:t xml:space="preserve"> (</w:t>
      </w:r>
      <w:r w:rsidRPr="00320389">
        <w:rPr>
          <w:sz w:val="28"/>
          <w:szCs w:val="28"/>
          <w:shd w:val="clear" w:color="auto" w:fill="FFFFFF"/>
        </w:rPr>
        <w:t xml:space="preserve">LT2600, Литва, Вильнюс, </w:t>
      </w:r>
      <w:proofErr w:type="spellStart"/>
      <w:r w:rsidRPr="00320389">
        <w:rPr>
          <w:sz w:val="28"/>
          <w:szCs w:val="28"/>
          <w:shd w:val="clear" w:color="auto" w:fill="FFFFFF"/>
        </w:rPr>
        <w:t>ул.Аукштайгу</w:t>
      </w:r>
      <w:proofErr w:type="spellEnd"/>
      <w:r w:rsidRPr="00320389">
        <w:rPr>
          <w:sz w:val="28"/>
          <w:szCs w:val="28"/>
          <w:shd w:val="clear" w:color="auto" w:fill="FFFFFF"/>
        </w:rPr>
        <w:t>, 7</w:t>
      </w:r>
      <w:r w:rsidRPr="00320389">
        <w:rPr>
          <w:sz w:val="28"/>
          <w:szCs w:val="28"/>
        </w:rPr>
        <w:t>) от российского продавца «</w:t>
      </w:r>
      <w:proofErr w:type="spellStart"/>
      <w:r w:rsidRPr="00320389">
        <w:rPr>
          <w:sz w:val="28"/>
          <w:szCs w:val="28"/>
        </w:rPr>
        <w:t>Новочеркасский</w:t>
      </w:r>
      <w:proofErr w:type="spellEnd"/>
      <w:r w:rsidRPr="00320389">
        <w:rPr>
          <w:sz w:val="28"/>
          <w:szCs w:val="28"/>
        </w:rPr>
        <w:t xml:space="preserve"> электровозостроительный завод» (Россия, 346413, Ростовская область, </w:t>
      </w:r>
      <w:proofErr w:type="spellStart"/>
      <w:r w:rsidRPr="00320389">
        <w:rPr>
          <w:sz w:val="28"/>
          <w:szCs w:val="28"/>
        </w:rPr>
        <w:t>г.Новочеркасск</w:t>
      </w:r>
      <w:proofErr w:type="spellEnd"/>
      <w:r w:rsidRPr="00320389">
        <w:rPr>
          <w:sz w:val="28"/>
          <w:szCs w:val="28"/>
        </w:rPr>
        <w:t xml:space="preserve">, ул. Машиностроителей, 7 a) поступили частотно-регулируемые </w:t>
      </w:r>
      <w:proofErr w:type="spellStart"/>
      <w:r w:rsidRPr="00320389">
        <w:rPr>
          <w:sz w:val="28"/>
          <w:szCs w:val="28"/>
        </w:rPr>
        <w:t>бесколлекторные</w:t>
      </w:r>
      <w:proofErr w:type="spellEnd"/>
      <w:r w:rsidRPr="00320389">
        <w:rPr>
          <w:sz w:val="28"/>
          <w:szCs w:val="28"/>
        </w:rPr>
        <w:t xml:space="preserve"> электродвигатели НТВ-1000 заготовки зубчатого колеса. </w:t>
      </w:r>
    </w:p>
    <w:p w14:paraId="3B2E072F" w14:textId="77777777" w:rsidR="00320389" w:rsidRPr="00320389" w:rsidRDefault="00320389" w:rsidP="00320389">
      <w:pPr>
        <w:ind w:firstLine="709"/>
        <w:jc w:val="both"/>
        <w:rPr>
          <w:sz w:val="28"/>
          <w:szCs w:val="28"/>
        </w:rPr>
      </w:pPr>
      <w:r w:rsidRPr="00320389">
        <w:rPr>
          <w:sz w:val="28"/>
          <w:szCs w:val="28"/>
        </w:rPr>
        <w:t xml:space="preserve">Согласно счет – фактуры №12 от 05.10.2019 партия товара была отгружена в адрес покупателя на сумму 984000 рублей в количестве 41 штука без упаковки и массой 16560 кг. </w:t>
      </w:r>
    </w:p>
    <w:p w14:paraId="6FD66199" w14:textId="77777777" w:rsidR="00320389" w:rsidRPr="00320389" w:rsidRDefault="00320389" w:rsidP="00320389">
      <w:pPr>
        <w:ind w:firstLine="709"/>
        <w:jc w:val="both"/>
        <w:rPr>
          <w:sz w:val="28"/>
          <w:szCs w:val="28"/>
        </w:rPr>
      </w:pPr>
      <w:r w:rsidRPr="00320389">
        <w:rPr>
          <w:sz w:val="28"/>
          <w:szCs w:val="28"/>
        </w:rPr>
        <w:t xml:space="preserve">Товар был транспортирован на автомобиле марки «Мерседес» (гос. № АХ 3009 АР, прицеп № АХ54557 ХХ). Поставка осуществлялась на условиях </w:t>
      </w:r>
      <w:r w:rsidRPr="00320389">
        <w:rPr>
          <w:sz w:val="28"/>
          <w:szCs w:val="28"/>
          <w:lang w:val="en-US"/>
        </w:rPr>
        <w:t>FCA</w:t>
      </w:r>
      <w:r w:rsidRPr="00320389">
        <w:rPr>
          <w:sz w:val="28"/>
          <w:szCs w:val="28"/>
        </w:rPr>
        <w:t xml:space="preserve"> г. Новочеркасск. </w:t>
      </w:r>
    </w:p>
    <w:p w14:paraId="0E6B2E62" w14:textId="77777777" w:rsidR="00320389" w:rsidRPr="00320389" w:rsidRDefault="00320389" w:rsidP="00320389">
      <w:pPr>
        <w:ind w:firstLine="709"/>
        <w:jc w:val="both"/>
        <w:rPr>
          <w:sz w:val="28"/>
          <w:szCs w:val="28"/>
        </w:rPr>
      </w:pPr>
      <w:r w:rsidRPr="00320389">
        <w:rPr>
          <w:sz w:val="28"/>
          <w:szCs w:val="28"/>
        </w:rPr>
        <w:t>Пересечение таможенной границы таможенного союза осуществлялось в зоне деятельности МАПП «Чернышевское» при этом для осуществления таможенных операций и таможенного контроля были представлены все необходимые документы.</w:t>
      </w:r>
    </w:p>
    <w:p w14:paraId="40DF2C8F" w14:textId="77777777" w:rsidR="00320389" w:rsidRPr="00320389" w:rsidRDefault="00320389" w:rsidP="00320389">
      <w:pPr>
        <w:ind w:firstLine="709"/>
        <w:jc w:val="both"/>
        <w:rPr>
          <w:sz w:val="28"/>
          <w:szCs w:val="28"/>
        </w:rPr>
      </w:pPr>
    </w:p>
    <w:p w14:paraId="4CBD4450" w14:textId="77777777" w:rsidR="00320389" w:rsidRPr="00320389" w:rsidRDefault="00320389" w:rsidP="00320389">
      <w:pPr>
        <w:ind w:firstLine="709"/>
        <w:jc w:val="both"/>
        <w:rPr>
          <w:sz w:val="28"/>
          <w:szCs w:val="28"/>
          <w:lang w:eastAsia="zh-CN"/>
        </w:rPr>
      </w:pPr>
      <w:r w:rsidRPr="00320389">
        <w:rPr>
          <w:sz w:val="28"/>
          <w:szCs w:val="28"/>
        </w:rPr>
        <w:t>З</w:t>
      </w:r>
      <w:r w:rsidRPr="00320389">
        <w:rPr>
          <w:sz w:val="28"/>
          <w:szCs w:val="28"/>
          <w:lang w:eastAsia="zh-CN"/>
        </w:rPr>
        <w:t>адание 5. Укажите средства правового воздействия для обеспечения правопорядка, безопасности личности, общества и государства, которые должностные лица таможенных органов вправе использовать в данной ситуации.</w:t>
      </w:r>
    </w:p>
    <w:p w14:paraId="13F28D27" w14:textId="77777777" w:rsidR="00320389" w:rsidRPr="00320389" w:rsidRDefault="00320389" w:rsidP="00320389">
      <w:pPr>
        <w:ind w:firstLine="709"/>
        <w:jc w:val="both"/>
        <w:rPr>
          <w:sz w:val="28"/>
          <w:szCs w:val="28"/>
          <w:lang w:eastAsia="zh-CN"/>
        </w:rPr>
      </w:pPr>
      <w:r w:rsidRPr="00320389">
        <w:rPr>
          <w:sz w:val="28"/>
          <w:szCs w:val="28"/>
          <w:lang w:eastAsia="zh-CN"/>
        </w:rPr>
        <w:t xml:space="preserve">Должностным лицом таможни при проведении таможенного досмотра в пункте пропуска через государственную границу были обнаружены товары, запрещенные к ввозу на территорию Российской Федерации: две упаковки патронов. </w:t>
      </w:r>
    </w:p>
    <w:p w14:paraId="5B1DCDB5" w14:textId="77777777" w:rsidR="00320389" w:rsidRPr="00320389" w:rsidRDefault="00320389" w:rsidP="00320389">
      <w:pPr>
        <w:ind w:firstLine="709"/>
        <w:jc w:val="both"/>
        <w:rPr>
          <w:sz w:val="28"/>
          <w:szCs w:val="28"/>
          <w:lang w:eastAsia="zh-CN"/>
        </w:rPr>
      </w:pPr>
    </w:p>
    <w:p w14:paraId="21698FF8" w14:textId="56BBC751" w:rsidR="00320389" w:rsidRPr="00320389" w:rsidRDefault="00320389" w:rsidP="00320389">
      <w:pPr>
        <w:tabs>
          <w:tab w:val="left" w:pos="4162"/>
          <w:tab w:val="center" w:pos="4844"/>
          <w:tab w:val="left" w:pos="5795"/>
        </w:tabs>
        <w:ind w:firstLine="709"/>
        <w:jc w:val="both"/>
        <w:rPr>
          <w:sz w:val="28"/>
          <w:szCs w:val="28"/>
        </w:rPr>
      </w:pPr>
      <w:r w:rsidRPr="00320389">
        <w:rPr>
          <w:sz w:val="28"/>
          <w:szCs w:val="28"/>
        </w:rPr>
        <w:t xml:space="preserve">Задание 6. Перечислите формы таможенного контроля, используемые согласно представленной ситуации. </w:t>
      </w:r>
    </w:p>
    <w:p w14:paraId="69C4D031" w14:textId="5FEA69A7" w:rsidR="00320389" w:rsidRPr="00320389" w:rsidRDefault="00320389" w:rsidP="00320389">
      <w:pPr>
        <w:autoSpaceDE w:val="0"/>
        <w:autoSpaceDN w:val="0"/>
        <w:adjustRightInd w:val="0"/>
        <w:ind w:firstLine="709"/>
        <w:jc w:val="both"/>
        <w:rPr>
          <w:sz w:val="28"/>
          <w:szCs w:val="28"/>
        </w:rPr>
      </w:pPr>
      <w:r w:rsidRPr="00320389">
        <w:rPr>
          <w:sz w:val="28"/>
          <w:szCs w:val="28"/>
        </w:rPr>
        <w:t xml:space="preserve">ООО «Гроза» декларирует ввезенный товар – «Тепличные комплексы, поставляемые совместно со встроенным или предназначенным для встраивания оборудованием, таким как: системы отопления, вентиляции, ирригации, </w:t>
      </w:r>
      <w:proofErr w:type="spellStart"/>
      <w:r w:rsidRPr="00320389">
        <w:rPr>
          <w:sz w:val="28"/>
          <w:szCs w:val="28"/>
        </w:rPr>
        <w:t>туманообразования</w:t>
      </w:r>
      <w:proofErr w:type="spellEnd"/>
      <w:r w:rsidRPr="00320389">
        <w:rPr>
          <w:sz w:val="28"/>
          <w:szCs w:val="28"/>
        </w:rPr>
        <w:t>, подачи CO</w:t>
      </w:r>
      <w:r w:rsidRPr="00320389">
        <w:rPr>
          <w:sz w:val="28"/>
          <w:szCs w:val="28"/>
          <w:vertAlign w:val="superscript"/>
        </w:rPr>
        <w:t>2</w:t>
      </w:r>
      <w:r w:rsidRPr="00320389">
        <w:rPr>
          <w:sz w:val="28"/>
          <w:szCs w:val="28"/>
        </w:rPr>
        <w:t xml:space="preserve">, дренажа, специального освещения, серных испарителей, необходимым для выращивания различных </w:t>
      </w:r>
      <w:proofErr w:type="spellStart"/>
      <w:r w:rsidRPr="00320389">
        <w:rPr>
          <w:sz w:val="28"/>
          <w:szCs w:val="28"/>
        </w:rPr>
        <w:t>сельхозкультур</w:t>
      </w:r>
      <w:proofErr w:type="spellEnd"/>
      <w:r w:rsidRPr="00320389">
        <w:rPr>
          <w:sz w:val="28"/>
          <w:szCs w:val="28"/>
        </w:rPr>
        <w:t>» (код товара ТН ВЭД – 9406 00). В ходе проведения документального контроля «сработал» профиль риска.</w:t>
      </w:r>
      <w:r w:rsidR="00AE56AA" w:rsidRPr="00AE56AA">
        <w:rPr>
          <w:sz w:val="28"/>
          <w:szCs w:val="28"/>
        </w:rPr>
        <w:t xml:space="preserve"> </w:t>
      </w:r>
      <w:r w:rsidR="00AE56AA" w:rsidRPr="00320389">
        <w:rPr>
          <w:sz w:val="28"/>
          <w:szCs w:val="28"/>
        </w:rPr>
        <w:t>Укажите дальнейшие действия должностного лица таможенного органа.</w:t>
      </w:r>
    </w:p>
    <w:p w14:paraId="3E73E35C" w14:textId="77777777" w:rsidR="00320389" w:rsidRPr="00320389" w:rsidRDefault="00320389" w:rsidP="00320389">
      <w:pPr>
        <w:suppressAutoHyphens/>
        <w:ind w:firstLine="709"/>
        <w:jc w:val="both"/>
        <w:rPr>
          <w:sz w:val="28"/>
          <w:szCs w:val="28"/>
          <w:lang w:eastAsia="zh-CN"/>
        </w:rPr>
      </w:pPr>
    </w:p>
    <w:p w14:paraId="7EE6080D" w14:textId="77777777" w:rsidR="00320389" w:rsidRPr="00320389" w:rsidRDefault="00320389" w:rsidP="00320389">
      <w:pPr>
        <w:ind w:firstLine="709"/>
        <w:jc w:val="both"/>
        <w:rPr>
          <w:sz w:val="28"/>
          <w:szCs w:val="28"/>
        </w:rPr>
      </w:pPr>
      <w:r w:rsidRPr="00320389">
        <w:rPr>
          <w:sz w:val="28"/>
          <w:szCs w:val="28"/>
        </w:rPr>
        <w:t>Задание 7. В соответствии с условиями ситуации и действующим таможенным законодательством заполнить выбранные формы документов.</w:t>
      </w:r>
    </w:p>
    <w:p w14:paraId="59CFCD70" w14:textId="6757EC75" w:rsidR="00320389" w:rsidRPr="00320389" w:rsidRDefault="00320389" w:rsidP="00320389">
      <w:pPr>
        <w:shd w:val="clear" w:color="auto" w:fill="FFFFFF"/>
        <w:autoSpaceDE w:val="0"/>
        <w:autoSpaceDN w:val="0"/>
        <w:adjustRightInd w:val="0"/>
        <w:ind w:firstLine="709"/>
        <w:jc w:val="both"/>
        <w:rPr>
          <w:color w:val="000000"/>
          <w:sz w:val="28"/>
          <w:szCs w:val="28"/>
        </w:rPr>
      </w:pPr>
      <w:r w:rsidRPr="00320389">
        <w:rPr>
          <w:color w:val="000000"/>
          <w:sz w:val="28"/>
          <w:szCs w:val="28"/>
        </w:rPr>
        <w:t xml:space="preserve">В соответствии с прямыми мерами по минимизации профиля риска 55/10000/11012019/00003 (участник ВЭД впервые обращается в таможенные </w:t>
      </w:r>
      <w:r w:rsidRPr="00320389">
        <w:rPr>
          <w:color w:val="000000"/>
          <w:sz w:val="28"/>
          <w:szCs w:val="28"/>
        </w:rPr>
        <w:lastRenderedPageBreak/>
        <w:t>органы Российской Федерации для совершения таможенных операций (таможенных процедур)) по ДТ № 10103080/0506</w:t>
      </w:r>
      <w:r w:rsidR="00AE56AA">
        <w:rPr>
          <w:color w:val="000000"/>
          <w:sz w:val="28"/>
          <w:szCs w:val="28"/>
        </w:rPr>
        <w:t>23</w:t>
      </w:r>
      <w:r w:rsidRPr="00320389">
        <w:rPr>
          <w:color w:val="000000"/>
          <w:sz w:val="28"/>
          <w:szCs w:val="28"/>
        </w:rPr>
        <w:t xml:space="preserve">/0002578 (ООО «СПФ РУС»: </w:t>
      </w:r>
      <w:r w:rsidRPr="00320389">
        <w:rPr>
          <w:sz w:val="28"/>
          <w:szCs w:val="28"/>
        </w:rPr>
        <w:t>ОГРН 1100120000000, ИНН 2132000052, КПП 212001001</w:t>
      </w:r>
      <w:r w:rsidRPr="00320389">
        <w:rPr>
          <w:color w:val="000000"/>
          <w:sz w:val="28"/>
          <w:szCs w:val="28"/>
        </w:rPr>
        <w:t xml:space="preserve">) в отношении товара № 1 «машина для сепарации» (производство Бельгия) необходимо проведение формы таможенного контроля – таможенного досмотра с составлением акта таможенного досмотра в электронном виде. </w:t>
      </w:r>
    </w:p>
    <w:p w14:paraId="14091F20" w14:textId="77777777" w:rsidR="00320389" w:rsidRPr="00320389" w:rsidRDefault="00320389" w:rsidP="00320389">
      <w:pPr>
        <w:shd w:val="clear" w:color="auto" w:fill="FFFFFF"/>
        <w:autoSpaceDE w:val="0"/>
        <w:autoSpaceDN w:val="0"/>
        <w:adjustRightInd w:val="0"/>
        <w:ind w:firstLine="709"/>
        <w:jc w:val="both"/>
        <w:rPr>
          <w:color w:val="000000"/>
          <w:sz w:val="28"/>
          <w:szCs w:val="28"/>
        </w:rPr>
      </w:pPr>
      <w:r w:rsidRPr="00320389">
        <w:rPr>
          <w:sz w:val="28"/>
          <w:szCs w:val="28"/>
        </w:rPr>
        <w:t>В соответствующих полях раздела «Таможенный досмотр» профиля риска указаны следующие значения: «Любой», «Любая» или «Прочее».</w:t>
      </w:r>
    </w:p>
    <w:p w14:paraId="3CFBD582" w14:textId="77777777" w:rsidR="00320389" w:rsidRPr="00320389" w:rsidRDefault="00320389" w:rsidP="00320389">
      <w:pPr>
        <w:shd w:val="clear" w:color="auto" w:fill="FFFFFF"/>
        <w:autoSpaceDE w:val="0"/>
        <w:autoSpaceDN w:val="0"/>
        <w:adjustRightInd w:val="0"/>
        <w:ind w:firstLine="709"/>
        <w:jc w:val="both"/>
        <w:rPr>
          <w:color w:val="000000"/>
          <w:sz w:val="28"/>
          <w:szCs w:val="28"/>
        </w:rPr>
      </w:pPr>
      <w:r w:rsidRPr="00320389">
        <w:rPr>
          <w:color w:val="000000"/>
          <w:sz w:val="28"/>
          <w:szCs w:val="28"/>
        </w:rPr>
        <w:t>Инспектором, проводящим таможенный контроль, были определены следующие характеристики таможенного досмотра:</w:t>
      </w:r>
    </w:p>
    <w:p w14:paraId="243AAFA0" w14:textId="77777777" w:rsidR="00320389" w:rsidRPr="00320389" w:rsidRDefault="00320389" w:rsidP="00320389">
      <w:pPr>
        <w:shd w:val="clear" w:color="auto" w:fill="FFFFFF"/>
        <w:autoSpaceDE w:val="0"/>
        <w:autoSpaceDN w:val="0"/>
        <w:adjustRightInd w:val="0"/>
        <w:ind w:firstLine="709"/>
        <w:jc w:val="both"/>
        <w:rPr>
          <w:color w:val="000000"/>
          <w:sz w:val="28"/>
          <w:szCs w:val="28"/>
        </w:rPr>
      </w:pPr>
      <w:r w:rsidRPr="00320389">
        <w:rPr>
          <w:color w:val="000000"/>
          <w:sz w:val="28"/>
          <w:szCs w:val="28"/>
        </w:rPr>
        <w:t xml:space="preserve">1. Цель досмотра – идентификация товара. </w:t>
      </w:r>
    </w:p>
    <w:p w14:paraId="7A7046F7" w14:textId="77777777" w:rsidR="00320389" w:rsidRPr="00320389" w:rsidRDefault="00320389" w:rsidP="00320389">
      <w:pPr>
        <w:shd w:val="clear" w:color="auto" w:fill="FFFFFF"/>
        <w:autoSpaceDE w:val="0"/>
        <w:autoSpaceDN w:val="0"/>
        <w:adjustRightInd w:val="0"/>
        <w:ind w:firstLine="709"/>
        <w:jc w:val="both"/>
        <w:rPr>
          <w:color w:val="000000"/>
          <w:sz w:val="28"/>
          <w:szCs w:val="28"/>
        </w:rPr>
      </w:pPr>
      <w:r w:rsidRPr="00320389">
        <w:rPr>
          <w:color w:val="000000"/>
          <w:sz w:val="28"/>
          <w:szCs w:val="28"/>
        </w:rPr>
        <w:t xml:space="preserve">2. Объём досмотра – 100%. </w:t>
      </w:r>
    </w:p>
    <w:p w14:paraId="405F7AA0" w14:textId="77777777" w:rsidR="00320389" w:rsidRPr="00320389" w:rsidRDefault="00320389" w:rsidP="00320389">
      <w:pPr>
        <w:shd w:val="clear" w:color="auto" w:fill="FFFFFF"/>
        <w:autoSpaceDE w:val="0"/>
        <w:autoSpaceDN w:val="0"/>
        <w:adjustRightInd w:val="0"/>
        <w:ind w:firstLine="709"/>
        <w:jc w:val="both"/>
        <w:rPr>
          <w:color w:val="000000"/>
          <w:sz w:val="28"/>
          <w:szCs w:val="28"/>
        </w:rPr>
      </w:pPr>
      <w:r w:rsidRPr="00320389">
        <w:rPr>
          <w:color w:val="000000"/>
          <w:sz w:val="28"/>
          <w:szCs w:val="28"/>
        </w:rPr>
        <w:t xml:space="preserve">3. Степень досмотра – пересчёт грузовых мест с полным вскрытием, пересчет количества предметов во всех грузовых местах. </w:t>
      </w:r>
    </w:p>
    <w:p w14:paraId="29F02092" w14:textId="77777777" w:rsidR="00320389" w:rsidRPr="00320389" w:rsidRDefault="00320389" w:rsidP="00320389">
      <w:pPr>
        <w:shd w:val="clear" w:color="auto" w:fill="FFFFFF"/>
        <w:autoSpaceDE w:val="0"/>
        <w:autoSpaceDN w:val="0"/>
        <w:adjustRightInd w:val="0"/>
        <w:ind w:firstLine="709"/>
        <w:jc w:val="both"/>
        <w:rPr>
          <w:sz w:val="28"/>
          <w:szCs w:val="28"/>
        </w:rPr>
      </w:pPr>
      <w:r w:rsidRPr="00320389">
        <w:rPr>
          <w:color w:val="000000"/>
          <w:sz w:val="28"/>
          <w:szCs w:val="28"/>
        </w:rPr>
        <w:t>4. С использованием ТСТК – технических средств документирования (фотокамера цифровая) и дозиметра.</w:t>
      </w:r>
    </w:p>
    <w:p w14:paraId="7C1E4FB6" w14:textId="77777777" w:rsidR="00320389" w:rsidRPr="00320389" w:rsidRDefault="00320389" w:rsidP="00320389">
      <w:pPr>
        <w:shd w:val="clear" w:color="auto" w:fill="FFFFFF"/>
        <w:autoSpaceDE w:val="0"/>
        <w:autoSpaceDN w:val="0"/>
        <w:adjustRightInd w:val="0"/>
        <w:ind w:firstLine="709"/>
        <w:jc w:val="both"/>
        <w:rPr>
          <w:sz w:val="28"/>
          <w:szCs w:val="28"/>
        </w:rPr>
      </w:pPr>
      <w:r w:rsidRPr="00320389">
        <w:rPr>
          <w:color w:val="000000"/>
          <w:sz w:val="28"/>
          <w:szCs w:val="28"/>
        </w:rPr>
        <w:t xml:space="preserve">В акте таможенного досмотра в обязательном порядке указываются следующие сведения: </w:t>
      </w:r>
    </w:p>
    <w:p w14:paraId="31E4EEAE" w14:textId="77777777" w:rsidR="00320389" w:rsidRPr="00320389" w:rsidRDefault="00320389" w:rsidP="00320389">
      <w:pPr>
        <w:shd w:val="clear" w:color="auto" w:fill="FFFFFF"/>
        <w:autoSpaceDE w:val="0"/>
        <w:autoSpaceDN w:val="0"/>
        <w:adjustRightInd w:val="0"/>
        <w:ind w:firstLine="709"/>
        <w:jc w:val="both"/>
        <w:rPr>
          <w:sz w:val="28"/>
          <w:szCs w:val="28"/>
        </w:rPr>
      </w:pPr>
      <w:r w:rsidRPr="00320389">
        <w:rPr>
          <w:color w:val="000000"/>
          <w:sz w:val="28"/>
          <w:szCs w:val="28"/>
        </w:rPr>
        <w:t>1) наименование товаров в соответствии с маркировкой товара, этикетками;</w:t>
      </w:r>
    </w:p>
    <w:p w14:paraId="36A562E7" w14:textId="77777777" w:rsidR="00320389" w:rsidRPr="00320389" w:rsidRDefault="00320389" w:rsidP="00320389">
      <w:pPr>
        <w:shd w:val="clear" w:color="auto" w:fill="FFFFFF"/>
        <w:autoSpaceDE w:val="0"/>
        <w:autoSpaceDN w:val="0"/>
        <w:adjustRightInd w:val="0"/>
        <w:ind w:firstLine="709"/>
        <w:jc w:val="both"/>
        <w:rPr>
          <w:sz w:val="28"/>
          <w:szCs w:val="28"/>
        </w:rPr>
      </w:pPr>
      <w:r w:rsidRPr="00320389">
        <w:rPr>
          <w:color w:val="000000"/>
          <w:sz w:val="28"/>
          <w:szCs w:val="28"/>
        </w:rPr>
        <w:t>2) производитель товаров;</w:t>
      </w:r>
    </w:p>
    <w:p w14:paraId="01CFFBA8" w14:textId="77777777" w:rsidR="00320389" w:rsidRPr="00320389" w:rsidRDefault="00320389" w:rsidP="00320389">
      <w:pPr>
        <w:shd w:val="clear" w:color="auto" w:fill="FFFFFF"/>
        <w:autoSpaceDE w:val="0"/>
        <w:autoSpaceDN w:val="0"/>
        <w:adjustRightInd w:val="0"/>
        <w:ind w:firstLine="709"/>
        <w:jc w:val="both"/>
        <w:rPr>
          <w:sz w:val="28"/>
          <w:szCs w:val="28"/>
        </w:rPr>
      </w:pPr>
      <w:r w:rsidRPr="00320389">
        <w:rPr>
          <w:color w:val="000000"/>
          <w:sz w:val="28"/>
          <w:szCs w:val="28"/>
        </w:rPr>
        <w:t>3) наличие или отсутствие внешних повреждений упаковки товаров с описанием имеющихся повреждений;</w:t>
      </w:r>
    </w:p>
    <w:p w14:paraId="22F6174D" w14:textId="77777777" w:rsidR="00320389" w:rsidRPr="00320389" w:rsidRDefault="00320389" w:rsidP="00320389">
      <w:pPr>
        <w:shd w:val="clear" w:color="auto" w:fill="FFFFFF"/>
        <w:autoSpaceDE w:val="0"/>
        <w:autoSpaceDN w:val="0"/>
        <w:adjustRightInd w:val="0"/>
        <w:ind w:firstLine="709"/>
        <w:jc w:val="both"/>
        <w:rPr>
          <w:sz w:val="28"/>
          <w:szCs w:val="28"/>
        </w:rPr>
      </w:pPr>
      <w:r w:rsidRPr="00320389">
        <w:rPr>
          <w:color w:val="000000"/>
          <w:sz w:val="28"/>
          <w:szCs w:val="28"/>
        </w:rPr>
        <w:t>4) сведения об упаковке и (или) маркировке, клеймах, товарных знаках, знаках соответствия, идентификационных знаках, свидетельствующих о стране происхождения товаров, цвете, материале, размерах и т.п.</w:t>
      </w:r>
    </w:p>
    <w:p w14:paraId="55E8B273" w14:textId="77777777" w:rsidR="00320389" w:rsidRPr="00320389" w:rsidRDefault="00320389" w:rsidP="00320389">
      <w:pPr>
        <w:ind w:firstLine="709"/>
        <w:jc w:val="both"/>
        <w:rPr>
          <w:color w:val="000000"/>
          <w:sz w:val="28"/>
          <w:szCs w:val="28"/>
        </w:rPr>
      </w:pPr>
      <w:r w:rsidRPr="00320389">
        <w:rPr>
          <w:color w:val="000000"/>
          <w:sz w:val="28"/>
          <w:szCs w:val="28"/>
        </w:rPr>
        <w:t xml:space="preserve">Если количество наименований товаров и количество товаров каждого наименования устанавливалось расчетным путем, должны быть приведены данные его расчета. </w:t>
      </w:r>
    </w:p>
    <w:p w14:paraId="5B12CF93" w14:textId="77777777" w:rsidR="00320389" w:rsidRPr="00320389" w:rsidRDefault="00320389" w:rsidP="00320389">
      <w:pPr>
        <w:shd w:val="clear" w:color="auto" w:fill="FFFFFF"/>
        <w:autoSpaceDE w:val="0"/>
        <w:autoSpaceDN w:val="0"/>
        <w:adjustRightInd w:val="0"/>
        <w:ind w:firstLine="709"/>
        <w:jc w:val="both"/>
        <w:rPr>
          <w:sz w:val="28"/>
          <w:szCs w:val="28"/>
        </w:rPr>
      </w:pPr>
      <w:r w:rsidRPr="00320389">
        <w:rPr>
          <w:color w:val="000000"/>
          <w:sz w:val="28"/>
          <w:szCs w:val="28"/>
        </w:rPr>
        <w:t>Фотоматериалы должны отражать результаты досмотровых операций, произведенных при определении веса (в случае если производилось взвешивание товара) и вскрытии грузовых мест.</w:t>
      </w:r>
    </w:p>
    <w:p w14:paraId="7BB22685" w14:textId="77777777" w:rsidR="00320389" w:rsidRPr="00320389" w:rsidRDefault="00320389" w:rsidP="00320389">
      <w:pPr>
        <w:shd w:val="clear" w:color="auto" w:fill="FFFFFF"/>
        <w:autoSpaceDE w:val="0"/>
        <w:autoSpaceDN w:val="0"/>
        <w:adjustRightInd w:val="0"/>
        <w:ind w:firstLine="709"/>
        <w:jc w:val="both"/>
        <w:rPr>
          <w:color w:val="000000"/>
          <w:sz w:val="28"/>
          <w:szCs w:val="28"/>
        </w:rPr>
      </w:pPr>
      <w:r w:rsidRPr="00320389">
        <w:rPr>
          <w:color w:val="000000"/>
          <w:sz w:val="28"/>
          <w:szCs w:val="28"/>
        </w:rPr>
        <w:t>К акту таможенного досмотра необходимо в обязательном порядке прикладывать копии ярлыков, этикеток и т.п. (заверенные в установленном порядке), характеризующие товарную партию.</w:t>
      </w:r>
    </w:p>
    <w:p w14:paraId="7C7CC0A3" w14:textId="0AD37233" w:rsidR="00320389" w:rsidRPr="00320389" w:rsidRDefault="00320389" w:rsidP="00320389">
      <w:pPr>
        <w:shd w:val="clear" w:color="auto" w:fill="FFFFFF"/>
        <w:autoSpaceDE w:val="0"/>
        <w:autoSpaceDN w:val="0"/>
        <w:adjustRightInd w:val="0"/>
        <w:ind w:firstLine="709"/>
        <w:jc w:val="both"/>
        <w:rPr>
          <w:sz w:val="28"/>
          <w:szCs w:val="28"/>
        </w:rPr>
      </w:pPr>
      <w:r w:rsidRPr="00320389">
        <w:rPr>
          <w:sz w:val="28"/>
          <w:szCs w:val="28"/>
        </w:rPr>
        <w:t>Время проведения таможенного досмотра 08.30-09.50 06.05.20</w:t>
      </w:r>
      <w:r w:rsidR="00AE56AA">
        <w:rPr>
          <w:sz w:val="28"/>
          <w:szCs w:val="28"/>
        </w:rPr>
        <w:t>23</w:t>
      </w:r>
      <w:r w:rsidRPr="00320389">
        <w:rPr>
          <w:sz w:val="28"/>
          <w:szCs w:val="28"/>
        </w:rPr>
        <w:t>.</w:t>
      </w:r>
    </w:p>
    <w:p w14:paraId="58F72506" w14:textId="77777777" w:rsidR="00320389" w:rsidRPr="00320389" w:rsidRDefault="00320389" w:rsidP="00320389">
      <w:pPr>
        <w:ind w:firstLine="709"/>
        <w:jc w:val="both"/>
        <w:rPr>
          <w:sz w:val="28"/>
          <w:szCs w:val="28"/>
        </w:rPr>
      </w:pPr>
      <w:r w:rsidRPr="00320389">
        <w:rPr>
          <w:sz w:val="28"/>
          <w:szCs w:val="28"/>
        </w:rPr>
        <w:t xml:space="preserve">Должностное лицо, проводившее досмотр – Ст. ГТИ ОТД </w:t>
      </w:r>
      <w:proofErr w:type="spellStart"/>
      <w:r w:rsidRPr="00320389">
        <w:rPr>
          <w:sz w:val="28"/>
          <w:szCs w:val="28"/>
        </w:rPr>
        <w:t>Карачевцев</w:t>
      </w:r>
      <w:proofErr w:type="spellEnd"/>
      <w:r w:rsidRPr="00320389">
        <w:rPr>
          <w:sz w:val="28"/>
          <w:szCs w:val="28"/>
        </w:rPr>
        <w:t xml:space="preserve"> Н.Н.</w:t>
      </w:r>
    </w:p>
    <w:p w14:paraId="1C54421B" w14:textId="77777777" w:rsidR="00320389" w:rsidRPr="00320389" w:rsidRDefault="00320389" w:rsidP="00320389">
      <w:pPr>
        <w:ind w:firstLine="709"/>
        <w:jc w:val="both"/>
        <w:rPr>
          <w:sz w:val="28"/>
          <w:szCs w:val="28"/>
        </w:rPr>
      </w:pPr>
      <w:r w:rsidRPr="00320389">
        <w:rPr>
          <w:sz w:val="28"/>
          <w:szCs w:val="28"/>
        </w:rPr>
        <w:t>Лицо, присутствующее при проведении досмотра – специалист по таможенным операциям ООО «Вяземский терминал» Котляров А.А., паспорт 1412 № 188312 Смоленская обл. г. Смоленск, пр-т Ватутина 15/19.</w:t>
      </w:r>
    </w:p>
    <w:p w14:paraId="6778C100" w14:textId="0350E5EB" w:rsidR="00320389" w:rsidRPr="00320389" w:rsidRDefault="00320389" w:rsidP="00320389">
      <w:pPr>
        <w:ind w:firstLine="709"/>
        <w:jc w:val="both"/>
        <w:rPr>
          <w:sz w:val="28"/>
          <w:szCs w:val="28"/>
        </w:rPr>
      </w:pPr>
      <w:r w:rsidRPr="00320389">
        <w:rPr>
          <w:sz w:val="28"/>
          <w:szCs w:val="28"/>
        </w:rPr>
        <w:t xml:space="preserve">Место досмотра – СВХ </w:t>
      </w:r>
      <w:proofErr w:type="spellStart"/>
      <w:r w:rsidRPr="00320389">
        <w:rPr>
          <w:sz w:val="28"/>
          <w:szCs w:val="28"/>
        </w:rPr>
        <w:t>св</w:t>
      </w:r>
      <w:proofErr w:type="spellEnd"/>
      <w:r w:rsidRPr="00320389">
        <w:rPr>
          <w:sz w:val="28"/>
          <w:szCs w:val="28"/>
        </w:rPr>
        <w:t>-во № 10113/270718/10021/1 от 27.07.20</w:t>
      </w:r>
      <w:r w:rsidR="00AE56AA">
        <w:rPr>
          <w:sz w:val="28"/>
          <w:szCs w:val="28"/>
        </w:rPr>
        <w:t>20</w:t>
      </w:r>
      <w:r w:rsidRPr="00320389">
        <w:rPr>
          <w:sz w:val="28"/>
          <w:szCs w:val="28"/>
        </w:rPr>
        <w:t xml:space="preserve"> Приказ Смоленской таможни от 22.07.2018, крытая площадка, в транспортном средстве.</w:t>
      </w:r>
    </w:p>
    <w:p w14:paraId="1E9109E0" w14:textId="3B8D33B5" w:rsidR="00320389" w:rsidRPr="00320389" w:rsidRDefault="00320389" w:rsidP="00320389">
      <w:pPr>
        <w:ind w:firstLine="709"/>
        <w:jc w:val="both"/>
        <w:rPr>
          <w:sz w:val="28"/>
          <w:szCs w:val="28"/>
        </w:rPr>
      </w:pPr>
      <w:r w:rsidRPr="00320389">
        <w:rPr>
          <w:sz w:val="28"/>
          <w:szCs w:val="28"/>
        </w:rPr>
        <w:lastRenderedPageBreak/>
        <w:t>ТСТК – дозиметр: ИСП-РМ1401К-01 №60198, дата поверки 24.10.20</w:t>
      </w:r>
      <w:r w:rsidR="00AE56AA">
        <w:rPr>
          <w:sz w:val="28"/>
          <w:szCs w:val="28"/>
        </w:rPr>
        <w:t>23</w:t>
      </w:r>
      <w:r w:rsidRPr="00320389">
        <w:rPr>
          <w:sz w:val="28"/>
          <w:szCs w:val="28"/>
        </w:rPr>
        <w:t xml:space="preserve">, фотоаппарат: </w:t>
      </w:r>
      <w:r w:rsidRPr="00320389">
        <w:rPr>
          <w:sz w:val="28"/>
          <w:szCs w:val="28"/>
          <w:lang w:val="en-US"/>
        </w:rPr>
        <w:t>Nikon</w:t>
      </w:r>
      <w:r w:rsidRPr="00320389">
        <w:rPr>
          <w:sz w:val="28"/>
          <w:szCs w:val="28"/>
        </w:rPr>
        <w:t xml:space="preserve"> № 40161581.</w:t>
      </w:r>
    </w:p>
    <w:p w14:paraId="232926EA" w14:textId="63DF3411" w:rsidR="00320389" w:rsidRPr="00320389" w:rsidRDefault="00320389" w:rsidP="00AE56AA">
      <w:pPr>
        <w:ind w:firstLine="709"/>
        <w:jc w:val="both"/>
        <w:rPr>
          <w:sz w:val="28"/>
          <w:szCs w:val="28"/>
        </w:rPr>
      </w:pPr>
      <w:r w:rsidRPr="00320389">
        <w:rPr>
          <w:sz w:val="28"/>
          <w:szCs w:val="28"/>
        </w:rPr>
        <w:t>Товар поставляется автотранспортом (СОСТАВ ТРАНСП. СРЕДСТВ (тягач с полуприц</w:t>
      </w:r>
      <w:r w:rsidR="00AE56AA">
        <w:rPr>
          <w:sz w:val="28"/>
          <w:szCs w:val="28"/>
        </w:rPr>
        <w:t>епом</w:t>
      </w:r>
      <w:r w:rsidRPr="00320389">
        <w:rPr>
          <w:sz w:val="28"/>
          <w:szCs w:val="28"/>
        </w:rPr>
        <w:t xml:space="preserve"> и (или) прицепом АК 4529-5) по документам: ДТ 10113020/0605</w:t>
      </w:r>
      <w:r w:rsidR="00AE56AA">
        <w:rPr>
          <w:sz w:val="28"/>
          <w:szCs w:val="28"/>
        </w:rPr>
        <w:t>23</w:t>
      </w:r>
      <w:r w:rsidRPr="00320389">
        <w:rPr>
          <w:sz w:val="28"/>
          <w:szCs w:val="28"/>
        </w:rPr>
        <w:t>/0002578, ТРАНСПОРТНАЯ НАКЛАДНАЯ (КОНВЕНЦИИ МДП) 413 от 16.05.20</w:t>
      </w:r>
      <w:r w:rsidR="00AE56AA">
        <w:rPr>
          <w:sz w:val="28"/>
          <w:szCs w:val="28"/>
        </w:rPr>
        <w:t>23</w:t>
      </w:r>
      <w:r w:rsidRPr="00320389">
        <w:rPr>
          <w:sz w:val="28"/>
          <w:szCs w:val="28"/>
        </w:rPr>
        <w:t>, ДОГОВОР Е203416 от 20.12.201</w:t>
      </w:r>
      <w:r w:rsidR="00AE56AA">
        <w:rPr>
          <w:sz w:val="28"/>
          <w:szCs w:val="28"/>
        </w:rPr>
        <w:t>3</w:t>
      </w:r>
      <w:r w:rsidRPr="00320389">
        <w:rPr>
          <w:sz w:val="28"/>
          <w:szCs w:val="28"/>
        </w:rPr>
        <w:t>, ДОП. К ДОГОВОРУ 1 от 20.12.201</w:t>
      </w:r>
      <w:r w:rsidR="00AE56AA">
        <w:rPr>
          <w:sz w:val="28"/>
          <w:szCs w:val="28"/>
        </w:rPr>
        <w:t>3</w:t>
      </w:r>
      <w:r w:rsidRPr="00320389">
        <w:rPr>
          <w:sz w:val="28"/>
          <w:szCs w:val="28"/>
        </w:rPr>
        <w:t>, ИНВОЙС (СЧЕТ-ФАКТУРА) К ДОГОВОРУ 107055 от 13.05.201</w:t>
      </w:r>
      <w:r w:rsidR="00AE56AA">
        <w:rPr>
          <w:sz w:val="28"/>
          <w:szCs w:val="28"/>
        </w:rPr>
        <w:t>3</w:t>
      </w:r>
      <w:r w:rsidRPr="00320389">
        <w:rPr>
          <w:sz w:val="28"/>
          <w:szCs w:val="28"/>
        </w:rPr>
        <w:t>, ДОКУМЕНТЫ ПО ОТПЛАТЕ ТОВАРА 17 от 25.03.201</w:t>
      </w:r>
      <w:r w:rsidR="00AE56AA">
        <w:rPr>
          <w:sz w:val="28"/>
          <w:szCs w:val="28"/>
        </w:rPr>
        <w:t>3</w:t>
      </w:r>
      <w:r w:rsidRPr="00320389">
        <w:rPr>
          <w:sz w:val="28"/>
          <w:szCs w:val="28"/>
        </w:rPr>
        <w:t>.</w:t>
      </w:r>
      <w:r w:rsidR="00AE56AA">
        <w:rPr>
          <w:sz w:val="28"/>
          <w:szCs w:val="28"/>
        </w:rPr>
        <w:t xml:space="preserve"> </w:t>
      </w:r>
      <w:r w:rsidRPr="00320389">
        <w:rPr>
          <w:sz w:val="28"/>
          <w:szCs w:val="28"/>
        </w:rPr>
        <w:t xml:space="preserve">Сведения о товаре и маркировке на упаковке: Товар – машина для сепарации, сепаратор «SWECO», модель </w:t>
      </w:r>
      <w:r w:rsidRPr="00320389">
        <w:rPr>
          <w:sz w:val="28"/>
          <w:szCs w:val="28"/>
          <w:lang w:val="en-US"/>
        </w:rPr>
        <w:t>TS</w:t>
      </w:r>
      <w:r w:rsidRPr="00320389">
        <w:rPr>
          <w:sz w:val="28"/>
          <w:szCs w:val="28"/>
        </w:rPr>
        <w:t xml:space="preserve">-18, товарный знак «SWECO», изготовитель – SWECO </w:t>
      </w:r>
      <w:r w:rsidRPr="00320389">
        <w:rPr>
          <w:sz w:val="28"/>
          <w:szCs w:val="28"/>
          <w:lang w:val="en-US"/>
        </w:rPr>
        <w:t>EUROPE</w:t>
      </w:r>
      <w:r w:rsidRPr="00320389">
        <w:rPr>
          <w:sz w:val="28"/>
          <w:szCs w:val="28"/>
        </w:rPr>
        <w:t xml:space="preserve"> </w:t>
      </w:r>
      <w:r w:rsidRPr="00320389">
        <w:rPr>
          <w:sz w:val="28"/>
          <w:szCs w:val="28"/>
          <w:lang w:val="en-US"/>
        </w:rPr>
        <w:t>S</w:t>
      </w:r>
      <w:r w:rsidRPr="00320389">
        <w:rPr>
          <w:sz w:val="28"/>
          <w:szCs w:val="28"/>
        </w:rPr>
        <w:t>.</w:t>
      </w:r>
      <w:r w:rsidRPr="00320389">
        <w:rPr>
          <w:sz w:val="28"/>
          <w:szCs w:val="28"/>
          <w:lang w:val="en-US"/>
        </w:rPr>
        <w:t>A</w:t>
      </w:r>
      <w:r w:rsidRPr="00320389">
        <w:rPr>
          <w:sz w:val="28"/>
          <w:szCs w:val="28"/>
        </w:rPr>
        <w:t>. Вес брутто – 500 кг.</w:t>
      </w:r>
    </w:p>
    <w:p w14:paraId="7CC6994C" w14:textId="77777777" w:rsidR="00320389" w:rsidRPr="00320389" w:rsidRDefault="00320389" w:rsidP="00320389">
      <w:pPr>
        <w:pStyle w:val="affff"/>
        <w:spacing w:line="240" w:lineRule="auto"/>
        <w:rPr>
          <w:rFonts w:ascii="Times New Roman" w:eastAsia="ヒラギノ角ゴ Pro W3" w:hAnsi="Times New Roman" w:cs="Times New Roman"/>
          <w:lang w:val="ru-RU"/>
        </w:rPr>
      </w:pPr>
    </w:p>
    <w:p w14:paraId="3D14466F" w14:textId="77777777" w:rsidR="00EE0D91" w:rsidRPr="0021610B" w:rsidRDefault="00EE0D91" w:rsidP="00EE0D91">
      <w:pPr>
        <w:shd w:val="clear" w:color="auto" w:fill="FFFFFF"/>
        <w:tabs>
          <w:tab w:val="left" w:pos="1134"/>
        </w:tabs>
        <w:autoSpaceDE w:val="0"/>
        <w:autoSpaceDN w:val="0"/>
        <w:adjustRightInd w:val="0"/>
        <w:jc w:val="center"/>
        <w:rPr>
          <w:b/>
          <w:bCs/>
          <w:sz w:val="28"/>
          <w:szCs w:val="28"/>
        </w:rPr>
      </w:pPr>
      <w:bookmarkStart w:id="8" w:name="_Toc120547593"/>
      <w:r w:rsidRPr="0021610B">
        <w:rPr>
          <w:b/>
          <w:bCs/>
          <w:sz w:val="28"/>
          <w:szCs w:val="28"/>
        </w:rPr>
        <w:t>Пример</w:t>
      </w:r>
      <w:r>
        <w:rPr>
          <w:b/>
          <w:bCs/>
          <w:sz w:val="28"/>
          <w:szCs w:val="28"/>
        </w:rPr>
        <w:t>н</w:t>
      </w:r>
      <w:r w:rsidRPr="0021610B">
        <w:rPr>
          <w:b/>
          <w:bCs/>
          <w:sz w:val="28"/>
          <w:szCs w:val="28"/>
        </w:rPr>
        <w:t>ы</w:t>
      </w:r>
      <w:r>
        <w:rPr>
          <w:b/>
          <w:bCs/>
          <w:sz w:val="28"/>
          <w:szCs w:val="28"/>
        </w:rPr>
        <w:t>е</w:t>
      </w:r>
      <w:r w:rsidRPr="0021610B">
        <w:rPr>
          <w:b/>
          <w:bCs/>
          <w:sz w:val="28"/>
          <w:szCs w:val="28"/>
        </w:rPr>
        <w:t xml:space="preserve"> задани</w:t>
      </w:r>
      <w:r>
        <w:rPr>
          <w:b/>
          <w:bCs/>
          <w:sz w:val="28"/>
          <w:szCs w:val="28"/>
        </w:rPr>
        <w:t>я</w:t>
      </w:r>
      <w:r w:rsidRPr="0021610B">
        <w:rPr>
          <w:b/>
          <w:bCs/>
          <w:sz w:val="28"/>
          <w:szCs w:val="28"/>
        </w:rPr>
        <w:t xml:space="preserve"> для контрольной работы</w:t>
      </w:r>
    </w:p>
    <w:p w14:paraId="4DDEDF86" w14:textId="77777777" w:rsidR="00EE0D91" w:rsidRPr="0021610B" w:rsidRDefault="00EE0D91" w:rsidP="00EE0D91">
      <w:pPr>
        <w:jc w:val="center"/>
        <w:rPr>
          <w:b/>
          <w:sz w:val="28"/>
          <w:szCs w:val="28"/>
        </w:rPr>
      </w:pPr>
      <w:r w:rsidRPr="0021610B">
        <w:rPr>
          <w:sz w:val="28"/>
          <w:szCs w:val="28"/>
        </w:rPr>
        <w:t>Вариант № 1</w:t>
      </w:r>
    </w:p>
    <w:p w14:paraId="7A31F14A" w14:textId="77777777" w:rsidR="00EE0D91" w:rsidRPr="00EE0D91" w:rsidRDefault="00EE0D91" w:rsidP="00EE0D91">
      <w:pPr>
        <w:ind w:firstLine="709"/>
        <w:jc w:val="both"/>
        <w:rPr>
          <w:bCs/>
          <w:iCs/>
          <w:sz w:val="28"/>
          <w:szCs w:val="28"/>
        </w:rPr>
      </w:pPr>
      <w:r w:rsidRPr="00EE0D91">
        <w:rPr>
          <w:bCs/>
          <w:iCs/>
          <w:sz w:val="28"/>
          <w:szCs w:val="28"/>
        </w:rPr>
        <w:t>Задание 1. Необходимо оформить поручение на таможенный досмотр и акт таможенного досмотра.</w:t>
      </w:r>
    </w:p>
    <w:p w14:paraId="6902AD60" w14:textId="77777777" w:rsidR="00EE0D91" w:rsidRPr="00EE0D91" w:rsidRDefault="00EE0D91" w:rsidP="00EE0D91">
      <w:pPr>
        <w:ind w:firstLine="709"/>
        <w:jc w:val="both"/>
        <w:rPr>
          <w:iCs/>
          <w:sz w:val="28"/>
          <w:szCs w:val="28"/>
        </w:rPr>
      </w:pPr>
      <w:r w:rsidRPr="00EE0D91">
        <w:rPr>
          <w:iCs/>
          <w:sz w:val="28"/>
          <w:szCs w:val="28"/>
        </w:rPr>
        <w:t xml:space="preserve">На таможенную территорию из Польши ввозиться обувь женская в картонных коробах весом 1360 кг, 80 грузовых мест. </w:t>
      </w:r>
    </w:p>
    <w:p w14:paraId="26C221B4" w14:textId="782D9C6A" w:rsidR="00EE0D91" w:rsidRPr="00EE0D91" w:rsidRDefault="00EE0D91" w:rsidP="00EE0D91">
      <w:pPr>
        <w:shd w:val="clear" w:color="auto" w:fill="FFFFFF"/>
        <w:ind w:firstLine="709"/>
        <w:jc w:val="both"/>
        <w:rPr>
          <w:iCs/>
          <w:sz w:val="28"/>
          <w:szCs w:val="28"/>
        </w:rPr>
      </w:pPr>
      <w:r w:rsidRPr="00EE0D91">
        <w:rPr>
          <w:iCs/>
          <w:sz w:val="28"/>
          <w:szCs w:val="28"/>
        </w:rPr>
        <w:t>Товар пересекает таможенную границу в регионе деятельности Краснодарской таможни на автомобильном транспорте (тягач АА 6995 ЕН). Груз ввозится на основании ДТ №</w:t>
      </w:r>
      <w:r w:rsidRPr="00EE0D91">
        <w:rPr>
          <w:rFonts w:ascii="Arial" w:hAnsi="Arial" w:cs="Arial"/>
          <w:b/>
          <w:bCs/>
          <w:iCs/>
          <w:color w:val="000000"/>
          <w:sz w:val="21"/>
          <w:szCs w:val="21"/>
          <w:shd w:val="clear" w:color="auto" w:fill="FFFFFF"/>
        </w:rPr>
        <w:t xml:space="preserve"> </w:t>
      </w:r>
      <w:r w:rsidRPr="00EE0D91">
        <w:rPr>
          <w:iCs/>
          <w:color w:val="000000"/>
          <w:sz w:val="28"/>
          <w:szCs w:val="28"/>
          <w:shd w:val="clear" w:color="auto" w:fill="FFFFFF"/>
        </w:rPr>
        <w:t>10309000</w:t>
      </w:r>
      <w:r w:rsidRPr="00EE0D91">
        <w:rPr>
          <w:iCs/>
          <w:sz w:val="28"/>
          <w:szCs w:val="28"/>
        </w:rPr>
        <w:t>/2608</w:t>
      </w:r>
      <w:r>
        <w:rPr>
          <w:iCs/>
          <w:sz w:val="28"/>
          <w:szCs w:val="28"/>
        </w:rPr>
        <w:t>23</w:t>
      </w:r>
      <w:r w:rsidRPr="00EE0D91">
        <w:rPr>
          <w:iCs/>
          <w:sz w:val="28"/>
          <w:szCs w:val="28"/>
        </w:rPr>
        <w:t xml:space="preserve">/0001010, также имеется </w:t>
      </w:r>
      <w:r w:rsidRPr="00EE0D91">
        <w:rPr>
          <w:iCs/>
          <w:sz w:val="28"/>
          <w:szCs w:val="28"/>
          <w:lang w:val="en-US"/>
        </w:rPr>
        <w:t>CMR</w:t>
      </w:r>
      <w:r w:rsidRPr="00EE0D91">
        <w:rPr>
          <w:iCs/>
          <w:sz w:val="28"/>
          <w:szCs w:val="28"/>
        </w:rPr>
        <w:t xml:space="preserve"> №880225, счет – фактура №1 от 22.08.20</w:t>
      </w:r>
      <w:r>
        <w:rPr>
          <w:iCs/>
          <w:sz w:val="28"/>
          <w:szCs w:val="28"/>
        </w:rPr>
        <w:t>23</w:t>
      </w:r>
      <w:r w:rsidRPr="00EE0D91">
        <w:rPr>
          <w:iCs/>
          <w:sz w:val="28"/>
          <w:szCs w:val="28"/>
        </w:rPr>
        <w:t xml:space="preserve">. Все необходимые таможенные операции в отношении ввозимого товара осуществляются в зоне таможенного контроля </w:t>
      </w:r>
      <w:proofErr w:type="spellStart"/>
      <w:r w:rsidRPr="00EE0D91">
        <w:rPr>
          <w:iCs/>
          <w:color w:val="011403"/>
          <w:sz w:val="28"/>
          <w:szCs w:val="28"/>
        </w:rPr>
        <w:t>Прикубанского</w:t>
      </w:r>
      <w:proofErr w:type="spellEnd"/>
      <w:r w:rsidRPr="00EE0D91">
        <w:rPr>
          <w:iCs/>
          <w:sz w:val="28"/>
          <w:szCs w:val="28"/>
        </w:rPr>
        <w:t xml:space="preserve"> таможенного поста. В ходе проверке представленных документов было принято решение о проведении таможенного досмотра.</w:t>
      </w:r>
    </w:p>
    <w:p w14:paraId="0093CA77" w14:textId="3ED52AFC" w:rsidR="00EE0D91" w:rsidRPr="00EE0D91" w:rsidRDefault="00EE0D91" w:rsidP="00EE0D91">
      <w:pPr>
        <w:ind w:firstLine="709"/>
        <w:jc w:val="both"/>
        <w:rPr>
          <w:iCs/>
          <w:sz w:val="28"/>
          <w:szCs w:val="28"/>
        </w:rPr>
      </w:pPr>
      <w:r w:rsidRPr="00EE0D91">
        <w:rPr>
          <w:iCs/>
          <w:sz w:val="28"/>
          <w:szCs w:val="28"/>
        </w:rPr>
        <w:t>Таможенный досмотр проводился в присутствии декларанта «ООО ЭБИС – Брокер» на открытой площадке СВХ ЗАО «ТЛТ – Кубань» (свидетельство № 10101/100079 от 01.07.20</w:t>
      </w:r>
      <w:r>
        <w:rPr>
          <w:iCs/>
          <w:sz w:val="28"/>
          <w:szCs w:val="28"/>
        </w:rPr>
        <w:t>22</w:t>
      </w:r>
      <w:r w:rsidRPr="00EE0D91">
        <w:rPr>
          <w:iCs/>
          <w:sz w:val="28"/>
          <w:szCs w:val="28"/>
        </w:rPr>
        <w:t>) в транспортном средстве с последующей выгрузкой картонных коробов на досмотровую рампу в количестве 80 грузовых мест.</w:t>
      </w:r>
    </w:p>
    <w:p w14:paraId="40CAE310" w14:textId="77777777" w:rsidR="00EE0D91" w:rsidRPr="00EE0D91" w:rsidRDefault="00EE0D91" w:rsidP="00EE0D91">
      <w:pPr>
        <w:ind w:firstLine="709"/>
        <w:jc w:val="both"/>
        <w:rPr>
          <w:iCs/>
          <w:sz w:val="28"/>
          <w:szCs w:val="28"/>
        </w:rPr>
      </w:pPr>
      <w:r w:rsidRPr="00EE0D91">
        <w:rPr>
          <w:iCs/>
          <w:sz w:val="28"/>
          <w:szCs w:val="28"/>
        </w:rPr>
        <w:t>Были применены следующие технические средства таможенного контроля:</w:t>
      </w:r>
    </w:p>
    <w:p w14:paraId="4275C09E" w14:textId="77777777" w:rsidR="00EE0D91" w:rsidRPr="00EE0D91" w:rsidRDefault="00EE0D91" w:rsidP="00EE0D91">
      <w:pPr>
        <w:numPr>
          <w:ilvl w:val="0"/>
          <w:numId w:val="18"/>
        </w:numPr>
        <w:tabs>
          <w:tab w:val="left" w:pos="1134"/>
        </w:tabs>
        <w:ind w:left="0" w:firstLine="709"/>
        <w:jc w:val="both"/>
        <w:rPr>
          <w:iCs/>
          <w:sz w:val="28"/>
          <w:szCs w:val="28"/>
        </w:rPr>
      </w:pPr>
      <w:r w:rsidRPr="00EE0D91">
        <w:rPr>
          <w:iCs/>
          <w:sz w:val="28"/>
          <w:szCs w:val="28"/>
        </w:rPr>
        <w:t>дозиметр ДКГ – РМ – 1621 №30164;</w:t>
      </w:r>
    </w:p>
    <w:p w14:paraId="3A6B509B" w14:textId="77777777" w:rsidR="00EE0D91" w:rsidRPr="00EE0D91" w:rsidRDefault="00EE0D91" w:rsidP="00EE0D91">
      <w:pPr>
        <w:numPr>
          <w:ilvl w:val="0"/>
          <w:numId w:val="18"/>
        </w:numPr>
        <w:tabs>
          <w:tab w:val="left" w:pos="1134"/>
        </w:tabs>
        <w:ind w:left="0" w:firstLine="709"/>
        <w:jc w:val="both"/>
        <w:rPr>
          <w:iCs/>
          <w:sz w:val="28"/>
          <w:szCs w:val="28"/>
        </w:rPr>
      </w:pPr>
      <w:r w:rsidRPr="00EE0D91">
        <w:rPr>
          <w:iCs/>
          <w:sz w:val="28"/>
          <w:szCs w:val="28"/>
        </w:rPr>
        <w:t>фотоаппарат «</w:t>
      </w:r>
      <w:r w:rsidRPr="00EE0D91">
        <w:rPr>
          <w:iCs/>
          <w:sz w:val="28"/>
          <w:szCs w:val="28"/>
          <w:lang w:val="en-US"/>
        </w:rPr>
        <w:t>CANON</w:t>
      </w:r>
      <w:r w:rsidRPr="00EE0D91">
        <w:rPr>
          <w:iCs/>
          <w:sz w:val="28"/>
          <w:szCs w:val="28"/>
        </w:rPr>
        <w:t>» А570 15 №4432121411;</w:t>
      </w:r>
    </w:p>
    <w:p w14:paraId="420010AB" w14:textId="77777777" w:rsidR="00EE0D91" w:rsidRPr="00EE0D91" w:rsidRDefault="00EE0D91" w:rsidP="00EE0D91">
      <w:pPr>
        <w:numPr>
          <w:ilvl w:val="0"/>
          <w:numId w:val="18"/>
        </w:numPr>
        <w:tabs>
          <w:tab w:val="left" w:pos="1134"/>
        </w:tabs>
        <w:ind w:left="0" w:firstLine="709"/>
        <w:jc w:val="both"/>
        <w:rPr>
          <w:iCs/>
          <w:sz w:val="28"/>
          <w:szCs w:val="28"/>
        </w:rPr>
      </w:pPr>
      <w:r w:rsidRPr="00EE0D91">
        <w:rPr>
          <w:iCs/>
          <w:sz w:val="28"/>
          <w:szCs w:val="28"/>
        </w:rPr>
        <w:t>весы: платформа весовая 4</w:t>
      </w:r>
      <w:r w:rsidRPr="00EE0D91">
        <w:rPr>
          <w:iCs/>
          <w:sz w:val="28"/>
          <w:szCs w:val="28"/>
          <w:lang w:val="en-US"/>
        </w:rPr>
        <w:t>D</w:t>
      </w:r>
      <w:r w:rsidRPr="00EE0D91">
        <w:rPr>
          <w:iCs/>
          <w:sz w:val="28"/>
          <w:szCs w:val="28"/>
        </w:rPr>
        <w:t xml:space="preserve"> – Р – 2 – 1000 №0202.</w:t>
      </w:r>
    </w:p>
    <w:p w14:paraId="178C391B" w14:textId="77777777" w:rsidR="00EE0D91" w:rsidRPr="00EE0D91" w:rsidRDefault="00EE0D91" w:rsidP="00EE0D91">
      <w:pPr>
        <w:ind w:firstLine="709"/>
        <w:jc w:val="both"/>
        <w:rPr>
          <w:iCs/>
          <w:sz w:val="28"/>
          <w:szCs w:val="28"/>
        </w:rPr>
      </w:pPr>
      <w:r w:rsidRPr="00EE0D91">
        <w:rPr>
          <w:iCs/>
          <w:sz w:val="28"/>
          <w:szCs w:val="28"/>
        </w:rPr>
        <w:t xml:space="preserve">Досмотр проводился в светлое время суток. Уровень радиационного фона составил 0,08 </w:t>
      </w:r>
      <w:proofErr w:type="spellStart"/>
      <w:r w:rsidRPr="00EE0D91">
        <w:rPr>
          <w:iCs/>
          <w:sz w:val="28"/>
          <w:szCs w:val="28"/>
        </w:rPr>
        <w:t>мкзв</w:t>
      </w:r>
      <w:proofErr w:type="spellEnd"/>
      <w:r w:rsidRPr="00EE0D91">
        <w:rPr>
          <w:iCs/>
          <w:sz w:val="28"/>
          <w:szCs w:val="28"/>
        </w:rPr>
        <w:t xml:space="preserve">/ч. Было проведено выборочное вскрытие грузовых мест. В коробах обнаружено по 10 коробок с женской обувью в виде сапог и </w:t>
      </w:r>
      <w:proofErr w:type="spellStart"/>
      <w:r w:rsidRPr="00EE0D91">
        <w:rPr>
          <w:iCs/>
          <w:sz w:val="28"/>
          <w:szCs w:val="28"/>
        </w:rPr>
        <w:t>полусапог</w:t>
      </w:r>
      <w:proofErr w:type="spellEnd"/>
      <w:r w:rsidRPr="00EE0D91">
        <w:rPr>
          <w:iCs/>
          <w:sz w:val="28"/>
          <w:szCs w:val="28"/>
        </w:rPr>
        <w:t>, утепленных мехом. Коробки были оранжевого цвета с белыми крышками. На торце каждой коробки имеется логотип «</w:t>
      </w:r>
      <w:r w:rsidRPr="00EE0D91">
        <w:rPr>
          <w:iCs/>
          <w:sz w:val="28"/>
          <w:szCs w:val="28"/>
          <w:lang w:val="en-US"/>
        </w:rPr>
        <w:t>WILMAR</w:t>
      </w:r>
      <w:r w:rsidRPr="00EE0D91">
        <w:rPr>
          <w:iCs/>
          <w:sz w:val="28"/>
          <w:szCs w:val="28"/>
        </w:rPr>
        <w:t xml:space="preserve">», артикул </w:t>
      </w:r>
      <w:r w:rsidRPr="00EE0D91">
        <w:rPr>
          <w:iCs/>
          <w:sz w:val="28"/>
          <w:szCs w:val="28"/>
          <w:lang w:val="en-US"/>
        </w:rPr>
        <w:t>FZ</w:t>
      </w:r>
      <w:r w:rsidRPr="00EE0D91">
        <w:rPr>
          <w:iCs/>
          <w:sz w:val="28"/>
          <w:szCs w:val="28"/>
        </w:rPr>
        <w:t xml:space="preserve"> 3702, цвет черный.</w:t>
      </w:r>
    </w:p>
    <w:p w14:paraId="79777122" w14:textId="77777777" w:rsidR="00EE0D91" w:rsidRPr="00EE0D91" w:rsidRDefault="00EE0D91" w:rsidP="00EE0D91">
      <w:pPr>
        <w:ind w:firstLine="709"/>
        <w:jc w:val="both"/>
        <w:rPr>
          <w:iCs/>
          <w:sz w:val="28"/>
          <w:szCs w:val="28"/>
        </w:rPr>
      </w:pPr>
      <w:r w:rsidRPr="00EE0D91">
        <w:rPr>
          <w:iCs/>
          <w:sz w:val="28"/>
          <w:szCs w:val="28"/>
        </w:rPr>
        <w:t>К акту таможенного досмотра прилагается 12 фотографий формата А4.</w:t>
      </w:r>
    </w:p>
    <w:p w14:paraId="763C2B9F" w14:textId="77777777" w:rsidR="00EE0D91" w:rsidRPr="00EE0D91" w:rsidRDefault="00EE0D91" w:rsidP="00EE0D91">
      <w:pPr>
        <w:tabs>
          <w:tab w:val="left" w:pos="4162"/>
          <w:tab w:val="center" w:pos="4844"/>
          <w:tab w:val="left" w:pos="5795"/>
        </w:tabs>
        <w:ind w:firstLine="709"/>
        <w:jc w:val="both"/>
        <w:rPr>
          <w:bCs/>
          <w:iCs/>
          <w:sz w:val="28"/>
          <w:szCs w:val="28"/>
        </w:rPr>
      </w:pPr>
      <w:r w:rsidRPr="00EE0D91">
        <w:rPr>
          <w:bCs/>
          <w:iCs/>
          <w:sz w:val="28"/>
          <w:szCs w:val="28"/>
        </w:rPr>
        <w:lastRenderedPageBreak/>
        <w:t>Задание 2. Укажите основания для отказа гражданину в выпуске товаров. Обоснуйте ответ со ссылками на нормативные правовые документы.</w:t>
      </w:r>
    </w:p>
    <w:p w14:paraId="7D625FC7" w14:textId="77777777" w:rsidR="00EE0D91" w:rsidRPr="00EE0D91" w:rsidRDefault="00EE0D91" w:rsidP="00EE0D91">
      <w:pPr>
        <w:ind w:firstLine="709"/>
        <w:jc w:val="both"/>
        <w:rPr>
          <w:bCs/>
          <w:iCs/>
          <w:sz w:val="28"/>
          <w:szCs w:val="28"/>
        </w:rPr>
      </w:pPr>
      <w:r w:rsidRPr="00EE0D91">
        <w:rPr>
          <w:bCs/>
          <w:iCs/>
          <w:sz w:val="28"/>
          <w:szCs w:val="28"/>
        </w:rPr>
        <w:t>Перечислите формы таможенного контроля, используемые должностным лицом таможенного органа в данной ситуации.</w:t>
      </w:r>
    </w:p>
    <w:p w14:paraId="42016096" w14:textId="77777777" w:rsidR="00EE0D91" w:rsidRPr="00EE0D91" w:rsidRDefault="00EE0D91" w:rsidP="00EE0D91">
      <w:pPr>
        <w:tabs>
          <w:tab w:val="left" w:pos="4162"/>
          <w:tab w:val="center" w:pos="4844"/>
          <w:tab w:val="left" w:pos="5795"/>
        </w:tabs>
        <w:ind w:firstLine="709"/>
        <w:jc w:val="both"/>
        <w:rPr>
          <w:iCs/>
          <w:sz w:val="28"/>
          <w:szCs w:val="28"/>
        </w:rPr>
      </w:pPr>
      <w:r w:rsidRPr="00EE0D91">
        <w:rPr>
          <w:iCs/>
          <w:sz w:val="28"/>
          <w:szCs w:val="28"/>
        </w:rPr>
        <w:t>Алейников И.А. при ввозе на таможенную территорию ЕАЭС в пассажирской таможенной декларации задекларировал товар (уголок латунный сантехнический), в количестве 2000 шт. и весом 152 кг. Стоимость товара составила 30 тыс. руб. Должностное лицо таможенного органа отказало в выпуске данного товара.</w:t>
      </w:r>
    </w:p>
    <w:p w14:paraId="49E327BE" w14:textId="77777777" w:rsidR="00EE0D91" w:rsidRPr="00EE0D91" w:rsidRDefault="00EE0D91" w:rsidP="00EE0D91">
      <w:pPr>
        <w:ind w:firstLine="709"/>
        <w:jc w:val="both"/>
        <w:rPr>
          <w:bCs/>
          <w:iCs/>
          <w:sz w:val="28"/>
          <w:szCs w:val="28"/>
        </w:rPr>
      </w:pPr>
      <w:r w:rsidRPr="00EE0D91">
        <w:rPr>
          <w:bCs/>
          <w:iCs/>
          <w:sz w:val="28"/>
          <w:szCs w:val="28"/>
        </w:rPr>
        <w:t>Задание 3. Укажите меры по минимизации рисков, которые могут применяться должностными лицами только в случае указания в профиле риска.</w:t>
      </w:r>
    </w:p>
    <w:p w14:paraId="2A788847" w14:textId="77777777" w:rsidR="00EE0D91" w:rsidRPr="00EE0D91" w:rsidRDefault="00EE0D91" w:rsidP="00EE0D91">
      <w:pPr>
        <w:jc w:val="center"/>
        <w:rPr>
          <w:b/>
          <w:iCs/>
          <w:sz w:val="28"/>
          <w:szCs w:val="28"/>
        </w:rPr>
      </w:pPr>
      <w:r w:rsidRPr="00EE0D91">
        <w:rPr>
          <w:iCs/>
          <w:sz w:val="28"/>
          <w:szCs w:val="28"/>
        </w:rPr>
        <w:t>Вариант № 2</w:t>
      </w:r>
    </w:p>
    <w:p w14:paraId="6D10E6FA" w14:textId="77777777" w:rsidR="00EE0D91" w:rsidRPr="00EE0D91" w:rsidRDefault="00EE0D91" w:rsidP="00EE0D91">
      <w:pPr>
        <w:ind w:firstLine="709"/>
        <w:jc w:val="both"/>
        <w:rPr>
          <w:bCs/>
          <w:iCs/>
          <w:sz w:val="28"/>
          <w:szCs w:val="28"/>
        </w:rPr>
      </w:pPr>
      <w:r w:rsidRPr="00EE0D91">
        <w:rPr>
          <w:bCs/>
          <w:iCs/>
          <w:sz w:val="28"/>
          <w:szCs w:val="28"/>
        </w:rPr>
        <w:t>Задание 1. Необходимо оформить поручение на таможенный досмотр и акт таможенного досмотра.</w:t>
      </w:r>
    </w:p>
    <w:p w14:paraId="3C7A0732" w14:textId="77777777" w:rsidR="00EE0D91" w:rsidRPr="00EE0D91" w:rsidRDefault="00EE0D91" w:rsidP="00EE0D91">
      <w:pPr>
        <w:ind w:firstLine="709"/>
        <w:jc w:val="both"/>
        <w:rPr>
          <w:iCs/>
          <w:sz w:val="28"/>
          <w:szCs w:val="28"/>
        </w:rPr>
      </w:pPr>
      <w:r w:rsidRPr="00EE0D91">
        <w:rPr>
          <w:iCs/>
          <w:sz w:val="28"/>
          <w:szCs w:val="28"/>
        </w:rPr>
        <w:t xml:space="preserve">На таможенную территорию из Германии ввозиться партия товаров в деревянных ящиках весом 1200 кг, 40 грузовых мест. </w:t>
      </w:r>
    </w:p>
    <w:p w14:paraId="3072E51A" w14:textId="77777777" w:rsidR="00EE0D91" w:rsidRPr="00EE0D91" w:rsidRDefault="00EE0D91" w:rsidP="00EE0D91">
      <w:pPr>
        <w:ind w:firstLine="709"/>
        <w:jc w:val="both"/>
        <w:rPr>
          <w:iCs/>
          <w:sz w:val="28"/>
          <w:szCs w:val="28"/>
        </w:rPr>
      </w:pPr>
      <w:r w:rsidRPr="00EE0D91">
        <w:rPr>
          <w:iCs/>
          <w:sz w:val="28"/>
          <w:szCs w:val="28"/>
        </w:rPr>
        <w:t xml:space="preserve">Товар пересекает таможенную границу в регионе деятельности Смоленской таможни на автомобильном транспорте (тягач ВВ 1854 ЕН). Груз ввозится на основании транзитной декларации, также имеется </w:t>
      </w:r>
      <w:r w:rsidRPr="00EE0D91">
        <w:rPr>
          <w:iCs/>
          <w:sz w:val="28"/>
          <w:szCs w:val="28"/>
          <w:lang w:val="en-US"/>
        </w:rPr>
        <w:t>CMR</w:t>
      </w:r>
      <w:r w:rsidRPr="00EE0D91">
        <w:rPr>
          <w:iCs/>
          <w:sz w:val="28"/>
          <w:szCs w:val="28"/>
        </w:rPr>
        <w:t xml:space="preserve">, инвойс. Все необходимые таможенные операции в отношении ввозимого товара осуществляются в зоне таможенного контроля </w:t>
      </w:r>
      <w:proofErr w:type="spellStart"/>
      <w:r w:rsidRPr="00EE0D91">
        <w:rPr>
          <w:iCs/>
          <w:sz w:val="28"/>
          <w:szCs w:val="28"/>
        </w:rPr>
        <w:t>Стабнинского</w:t>
      </w:r>
      <w:proofErr w:type="spellEnd"/>
      <w:r w:rsidRPr="00EE0D91">
        <w:rPr>
          <w:iCs/>
          <w:sz w:val="28"/>
          <w:szCs w:val="28"/>
        </w:rPr>
        <w:t xml:space="preserve"> таможенного поста. В ходе проверке представленных документов было принято решение о проведении таможенного досмотра.</w:t>
      </w:r>
    </w:p>
    <w:p w14:paraId="42CBEB6A" w14:textId="77777777" w:rsidR="00EE0D91" w:rsidRPr="00EE0D91" w:rsidRDefault="00EE0D91" w:rsidP="00EE0D91">
      <w:pPr>
        <w:ind w:firstLine="709"/>
        <w:jc w:val="both"/>
        <w:rPr>
          <w:iCs/>
          <w:sz w:val="28"/>
          <w:szCs w:val="28"/>
        </w:rPr>
      </w:pPr>
      <w:r w:rsidRPr="00EE0D91">
        <w:rPr>
          <w:iCs/>
          <w:sz w:val="28"/>
          <w:szCs w:val="28"/>
        </w:rPr>
        <w:t xml:space="preserve">Таможенный досмотр проводился в присутствии декларанта «ООО РОСТЭК» на открытой площадке СВХ </w:t>
      </w:r>
      <w:r w:rsidRPr="00EE0D91">
        <w:rPr>
          <w:iCs/>
          <w:sz w:val="28"/>
          <w:szCs w:val="28"/>
          <w:shd w:val="clear" w:color="auto" w:fill="FFFFFF"/>
        </w:rPr>
        <w:t>ООО «Альфа Транс Терминал»</w:t>
      </w:r>
      <w:r w:rsidRPr="00EE0D91">
        <w:rPr>
          <w:iCs/>
          <w:sz w:val="28"/>
          <w:szCs w:val="28"/>
        </w:rPr>
        <w:t xml:space="preserve"> в транспортном средстве с последующей выгрузкой картонных коробов на досмотровую рампу в количестве 40 грузовых мест.</w:t>
      </w:r>
    </w:p>
    <w:p w14:paraId="24131A99" w14:textId="77777777" w:rsidR="00EE0D91" w:rsidRPr="00EE0D91" w:rsidRDefault="00EE0D91" w:rsidP="00EE0D91">
      <w:pPr>
        <w:ind w:firstLine="709"/>
        <w:jc w:val="both"/>
        <w:rPr>
          <w:iCs/>
          <w:sz w:val="28"/>
          <w:szCs w:val="28"/>
        </w:rPr>
      </w:pPr>
      <w:r w:rsidRPr="00EE0D91">
        <w:rPr>
          <w:iCs/>
          <w:sz w:val="28"/>
          <w:szCs w:val="28"/>
        </w:rPr>
        <w:t>Были применены следующие технические средства таможенного контроля:</w:t>
      </w:r>
    </w:p>
    <w:p w14:paraId="0BF0384D" w14:textId="77777777" w:rsidR="00EE0D91" w:rsidRPr="00EE0D91" w:rsidRDefault="00EE0D91" w:rsidP="00EE0D91">
      <w:pPr>
        <w:numPr>
          <w:ilvl w:val="0"/>
          <w:numId w:val="18"/>
        </w:numPr>
        <w:tabs>
          <w:tab w:val="left" w:pos="1134"/>
        </w:tabs>
        <w:ind w:left="0" w:firstLine="709"/>
        <w:jc w:val="both"/>
        <w:rPr>
          <w:iCs/>
          <w:sz w:val="28"/>
          <w:szCs w:val="28"/>
        </w:rPr>
      </w:pPr>
      <w:r w:rsidRPr="00EE0D91">
        <w:rPr>
          <w:iCs/>
          <w:sz w:val="28"/>
          <w:szCs w:val="28"/>
        </w:rPr>
        <w:t>дозиметр ДКГ – РМ – 1621 №30164;</w:t>
      </w:r>
    </w:p>
    <w:p w14:paraId="19AC97D9" w14:textId="77777777" w:rsidR="00EE0D91" w:rsidRPr="00EE0D91" w:rsidRDefault="00EE0D91" w:rsidP="00EE0D91">
      <w:pPr>
        <w:numPr>
          <w:ilvl w:val="0"/>
          <w:numId w:val="18"/>
        </w:numPr>
        <w:tabs>
          <w:tab w:val="left" w:pos="1134"/>
        </w:tabs>
        <w:ind w:left="0" w:firstLine="709"/>
        <w:jc w:val="both"/>
        <w:rPr>
          <w:iCs/>
          <w:sz w:val="28"/>
          <w:szCs w:val="28"/>
        </w:rPr>
      </w:pPr>
      <w:r w:rsidRPr="00EE0D91">
        <w:rPr>
          <w:iCs/>
          <w:sz w:val="28"/>
          <w:szCs w:val="28"/>
        </w:rPr>
        <w:t>фотоаппарат «</w:t>
      </w:r>
      <w:r w:rsidRPr="00EE0D91">
        <w:rPr>
          <w:iCs/>
          <w:sz w:val="28"/>
          <w:szCs w:val="28"/>
          <w:lang w:val="en-US"/>
        </w:rPr>
        <w:t>CANON</w:t>
      </w:r>
      <w:r w:rsidRPr="00EE0D91">
        <w:rPr>
          <w:iCs/>
          <w:sz w:val="28"/>
          <w:szCs w:val="28"/>
        </w:rPr>
        <w:t>» А570 15 №4432121411;</w:t>
      </w:r>
    </w:p>
    <w:p w14:paraId="0D4A2A50" w14:textId="77777777" w:rsidR="00EE0D91" w:rsidRPr="00EE0D91" w:rsidRDefault="00EE0D91" w:rsidP="00EE0D91">
      <w:pPr>
        <w:numPr>
          <w:ilvl w:val="0"/>
          <w:numId w:val="18"/>
        </w:numPr>
        <w:tabs>
          <w:tab w:val="left" w:pos="1134"/>
        </w:tabs>
        <w:ind w:left="0" w:firstLine="709"/>
        <w:jc w:val="both"/>
        <w:rPr>
          <w:iCs/>
          <w:sz w:val="28"/>
          <w:szCs w:val="28"/>
        </w:rPr>
      </w:pPr>
      <w:r w:rsidRPr="00EE0D91">
        <w:rPr>
          <w:iCs/>
          <w:sz w:val="28"/>
          <w:szCs w:val="28"/>
        </w:rPr>
        <w:t>весы: платформа весовая 4</w:t>
      </w:r>
      <w:r w:rsidRPr="00EE0D91">
        <w:rPr>
          <w:iCs/>
          <w:sz w:val="28"/>
          <w:szCs w:val="28"/>
          <w:lang w:val="en-US"/>
        </w:rPr>
        <w:t>D</w:t>
      </w:r>
      <w:r w:rsidRPr="00EE0D91">
        <w:rPr>
          <w:iCs/>
          <w:sz w:val="28"/>
          <w:szCs w:val="28"/>
        </w:rPr>
        <w:t xml:space="preserve"> – Р – 2 – 1000 №0202.</w:t>
      </w:r>
    </w:p>
    <w:p w14:paraId="714607AA" w14:textId="77777777" w:rsidR="00EE0D91" w:rsidRPr="00EE0D91" w:rsidRDefault="00EE0D91" w:rsidP="00EE0D91">
      <w:pPr>
        <w:ind w:firstLine="709"/>
        <w:jc w:val="both"/>
        <w:rPr>
          <w:iCs/>
          <w:sz w:val="28"/>
          <w:szCs w:val="28"/>
        </w:rPr>
      </w:pPr>
      <w:r w:rsidRPr="00EE0D91">
        <w:rPr>
          <w:iCs/>
          <w:sz w:val="28"/>
          <w:szCs w:val="28"/>
        </w:rPr>
        <w:t xml:space="preserve">Досмотр проводился в светлое время суток. Уровень радиационного фона составил 0,08 </w:t>
      </w:r>
      <w:proofErr w:type="spellStart"/>
      <w:r w:rsidRPr="00EE0D91">
        <w:rPr>
          <w:iCs/>
          <w:sz w:val="28"/>
          <w:szCs w:val="28"/>
        </w:rPr>
        <w:t>мкзв</w:t>
      </w:r>
      <w:proofErr w:type="spellEnd"/>
      <w:r w:rsidRPr="00EE0D91">
        <w:rPr>
          <w:iCs/>
          <w:sz w:val="28"/>
          <w:szCs w:val="28"/>
        </w:rPr>
        <w:t>/ч. Было проведено выборочное вскрытие грузовых мест.</w:t>
      </w:r>
    </w:p>
    <w:p w14:paraId="26A10556" w14:textId="77777777" w:rsidR="00EE0D91" w:rsidRPr="00EE0D91" w:rsidRDefault="00EE0D91" w:rsidP="00EE0D91">
      <w:pPr>
        <w:ind w:firstLine="709"/>
        <w:jc w:val="both"/>
        <w:rPr>
          <w:iCs/>
          <w:sz w:val="28"/>
          <w:szCs w:val="28"/>
        </w:rPr>
      </w:pPr>
      <w:r w:rsidRPr="00EE0D91">
        <w:rPr>
          <w:iCs/>
          <w:sz w:val="28"/>
          <w:szCs w:val="28"/>
        </w:rPr>
        <w:t>К акту таможенного досмотра прилагаются фотографии формата А4.</w:t>
      </w:r>
    </w:p>
    <w:p w14:paraId="0A568265" w14:textId="77777777" w:rsidR="00EE0D91" w:rsidRPr="00EE0D91" w:rsidRDefault="00EE0D91" w:rsidP="00EE0D91">
      <w:pPr>
        <w:tabs>
          <w:tab w:val="left" w:pos="4162"/>
          <w:tab w:val="center" w:pos="4844"/>
          <w:tab w:val="left" w:pos="5795"/>
        </w:tabs>
        <w:ind w:firstLine="709"/>
        <w:jc w:val="both"/>
        <w:rPr>
          <w:bCs/>
          <w:iCs/>
          <w:sz w:val="28"/>
          <w:szCs w:val="28"/>
        </w:rPr>
      </w:pPr>
      <w:r w:rsidRPr="00EE0D91">
        <w:rPr>
          <w:bCs/>
          <w:iCs/>
          <w:sz w:val="28"/>
          <w:szCs w:val="28"/>
        </w:rPr>
        <w:t>Задание 2. Укажите основания для отказа гражданину в выпуске товаров. Обоснуйте ответ со ссылками на нормативные правовые документы. Перечислите формы таможенного контроля, используемые должностным лицом таможенного органа в данной ситуации.</w:t>
      </w:r>
    </w:p>
    <w:p w14:paraId="33D5217A" w14:textId="77777777" w:rsidR="00EE0D91" w:rsidRPr="00EE0D91" w:rsidRDefault="00EE0D91" w:rsidP="00EE0D91">
      <w:pPr>
        <w:tabs>
          <w:tab w:val="left" w:pos="4162"/>
          <w:tab w:val="center" w:pos="4844"/>
          <w:tab w:val="left" w:pos="5795"/>
        </w:tabs>
        <w:ind w:firstLine="709"/>
        <w:jc w:val="both"/>
        <w:rPr>
          <w:iCs/>
          <w:sz w:val="28"/>
          <w:szCs w:val="28"/>
        </w:rPr>
      </w:pPr>
      <w:r w:rsidRPr="00EE0D91">
        <w:rPr>
          <w:iCs/>
          <w:sz w:val="28"/>
          <w:szCs w:val="28"/>
        </w:rPr>
        <w:t xml:space="preserve">Иванов А.И. при ввозе на таможенную территорию Таможенного союза в пассажирской таможенной декларации задекларировал товар (ботинки мужские, кожаные, фирмы </w:t>
      </w:r>
      <w:r w:rsidRPr="00EE0D91">
        <w:rPr>
          <w:iCs/>
          <w:sz w:val="28"/>
          <w:szCs w:val="28"/>
          <w:lang w:val="en-US"/>
        </w:rPr>
        <w:t>BELWEST</w:t>
      </w:r>
      <w:r w:rsidRPr="00EE0D91">
        <w:rPr>
          <w:iCs/>
          <w:sz w:val="28"/>
          <w:szCs w:val="28"/>
        </w:rPr>
        <w:t xml:space="preserve">), в количестве 20 пар. Стоимость товара </w:t>
      </w:r>
      <w:r w:rsidRPr="00EE0D91">
        <w:rPr>
          <w:iCs/>
          <w:sz w:val="28"/>
          <w:szCs w:val="28"/>
        </w:rPr>
        <w:lastRenderedPageBreak/>
        <w:t>составила 120 тыс. руб. Должностное лицо таможенного органа отказало в выпуске данного товара.</w:t>
      </w:r>
    </w:p>
    <w:p w14:paraId="1272156C" w14:textId="0C028DB3" w:rsidR="00EE0D91" w:rsidRPr="00EE0D91" w:rsidRDefault="00EE0D91" w:rsidP="00EE0D91">
      <w:pPr>
        <w:tabs>
          <w:tab w:val="left" w:pos="4162"/>
          <w:tab w:val="center" w:pos="4844"/>
          <w:tab w:val="left" w:pos="5795"/>
        </w:tabs>
        <w:ind w:firstLine="709"/>
        <w:jc w:val="both"/>
        <w:rPr>
          <w:bCs/>
          <w:iCs/>
          <w:sz w:val="28"/>
          <w:szCs w:val="28"/>
        </w:rPr>
      </w:pPr>
      <w:bookmarkStart w:id="9" w:name="2"/>
      <w:bookmarkEnd w:id="9"/>
      <w:r w:rsidRPr="00EE0D91">
        <w:rPr>
          <w:bCs/>
          <w:iCs/>
          <w:sz w:val="28"/>
          <w:szCs w:val="28"/>
        </w:rPr>
        <w:t xml:space="preserve">Задание </w:t>
      </w:r>
      <w:r>
        <w:rPr>
          <w:bCs/>
          <w:iCs/>
          <w:sz w:val="28"/>
          <w:szCs w:val="28"/>
        </w:rPr>
        <w:t>3</w:t>
      </w:r>
      <w:r w:rsidRPr="00EE0D91">
        <w:rPr>
          <w:bCs/>
          <w:iCs/>
          <w:sz w:val="28"/>
          <w:szCs w:val="28"/>
        </w:rPr>
        <w:t>. Укажите дальнейшие действия должностного лица таможенного органа. Перечислите формы таможенного контроля, используемые согласно представленной ситуации.</w:t>
      </w:r>
    </w:p>
    <w:p w14:paraId="3DAC8A61" w14:textId="77777777" w:rsidR="00EE0D91" w:rsidRPr="00EE0D91" w:rsidRDefault="00EE0D91" w:rsidP="00EE0D91">
      <w:pPr>
        <w:tabs>
          <w:tab w:val="left" w:pos="4162"/>
          <w:tab w:val="center" w:pos="4844"/>
          <w:tab w:val="left" w:pos="5795"/>
        </w:tabs>
        <w:ind w:firstLine="709"/>
        <w:jc w:val="both"/>
        <w:rPr>
          <w:iCs/>
          <w:sz w:val="28"/>
          <w:szCs w:val="28"/>
        </w:rPr>
      </w:pPr>
      <w:r w:rsidRPr="00EE0D91">
        <w:rPr>
          <w:iCs/>
          <w:sz w:val="28"/>
          <w:szCs w:val="28"/>
        </w:rPr>
        <w:t>ООО «Алкотест» декларирует ввезенный товар – «ликероводочные изделия» (код товара ТН ВЭД – 2208 40). В ходе проведения документального контроля «сработал» профиль риска.</w:t>
      </w:r>
    </w:p>
    <w:p w14:paraId="6E1957F6" w14:textId="77777777" w:rsidR="00833C73" w:rsidRPr="00EE0D91" w:rsidRDefault="00833C73" w:rsidP="00EE0D91">
      <w:pPr>
        <w:ind w:firstLine="709"/>
        <w:jc w:val="both"/>
        <w:rPr>
          <w:b/>
          <w:bCs/>
          <w:iCs/>
          <w:sz w:val="28"/>
          <w:szCs w:val="28"/>
        </w:rPr>
      </w:pPr>
    </w:p>
    <w:p w14:paraId="092DE62A" w14:textId="6094CD54" w:rsidR="003153A4" w:rsidRPr="009A0869" w:rsidRDefault="003153A4" w:rsidP="009A0869">
      <w:pPr>
        <w:pStyle w:val="1"/>
        <w:spacing w:before="0"/>
        <w:ind w:firstLine="709"/>
        <w:jc w:val="both"/>
        <w:rPr>
          <w:rFonts w:ascii="Times New Roman" w:hAnsi="Times New Roman" w:cs="Times New Roman"/>
          <w:b/>
          <w:bCs/>
          <w:color w:val="000000" w:themeColor="text1"/>
          <w:sz w:val="28"/>
          <w:szCs w:val="28"/>
        </w:rPr>
      </w:pPr>
      <w:r w:rsidRPr="009A0869">
        <w:rPr>
          <w:rFonts w:ascii="Times New Roman" w:hAnsi="Times New Roman" w:cs="Times New Roman"/>
          <w:b/>
          <w:bCs/>
          <w:color w:val="000000" w:themeColor="text1"/>
          <w:sz w:val="28"/>
          <w:szCs w:val="28"/>
        </w:rPr>
        <w:t>7. Фонд оценочных средств для проведения промежуточной аттестации обучающихся по дисциплине</w:t>
      </w:r>
      <w:bookmarkEnd w:id="8"/>
    </w:p>
    <w:p w14:paraId="700DBED7" w14:textId="77777777" w:rsidR="00833C73" w:rsidRDefault="00833C73" w:rsidP="00181AB2">
      <w:pPr>
        <w:ind w:firstLine="709"/>
        <w:rPr>
          <w:b/>
          <w:bCs/>
          <w:sz w:val="28"/>
          <w:szCs w:val="28"/>
        </w:rPr>
      </w:pPr>
      <w:bookmarkStart w:id="10" w:name="_Toc423080111"/>
      <w:bookmarkStart w:id="11" w:name="_Toc506804995"/>
    </w:p>
    <w:p w14:paraId="40E38B3C" w14:textId="5D5063B3" w:rsidR="003153A4" w:rsidRPr="00181AB2" w:rsidRDefault="003153A4" w:rsidP="00181AB2">
      <w:pPr>
        <w:ind w:firstLine="709"/>
        <w:rPr>
          <w:b/>
          <w:bCs/>
          <w:sz w:val="28"/>
          <w:szCs w:val="28"/>
        </w:rPr>
      </w:pPr>
      <w:r w:rsidRPr="00181AB2">
        <w:rPr>
          <w:b/>
          <w:bCs/>
          <w:sz w:val="28"/>
          <w:szCs w:val="28"/>
        </w:rPr>
        <w:t xml:space="preserve">7.1. Перечень компетенций </w:t>
      </w:r>
      <w:bookmarkEnd w:id="10"/>
      <w:bookmarkEnd w:id="11"/>
    </w:p>
    <w:p w14:paraId="297CD1C8" w14:textId="77777777" w:rsidR="005F124B" w:rsidRPr="008A1F83" w:rsidRDefault="005F124B" w:rsidP="005F124B">
      <w:pPr>
        <w:ind w:firstLine="709"/>
        <w:jc w:val="both"/>
        <w:rPr>
          <w:sz w:val="28"/>
          <w:szCs w:val="28"/>
        </w:rPr>
      </w:pPr>
      <w:bookmarkStart w:id="12" w:name="_Toc517734279"/>
      <w:r w:rsidRPr="00B8356A">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w:t>
      </w:r>
      <w:r w:rsidRPr="008A1F83">
        <w:rPr>
          <w:sz w:val="28"/>
          <w:szCs w:val="28"/>
        </w:rPr>
        <w:t>программы».</w:t>
      </w:r>
    </w:p>
    <w:p w14:paraId="0E2C04F8" w14:textId="77777777" w:rsidR="00833C73" w:rsidRDefault="00833C73" w:rsidP="00181AB2">
      <w:pPr>
        <w:ind w:firstLine="709"/>
        <w:jc w:val="both"/>
        <w:rPr>
          <w:b/>
          <w:bCs/>
          <w:sz w:val="28"/>
          <w:szCs w:val="28"/>
        </w:rPr>
      </w:pPr>
    </w:p>
    <w:p w14:paraId="562892AB" w14:textId="5A5F1EC3" w:rsidR="003153A4" w:rsidRPr="00181AB2" w:rsidRDefault="003153A4" w:rsidP="00181AB2">
      <w:pPr>
        <w:ind w:firstLine="709"/>
        <w:jc w:val="both"/>
        <w:rPr>
          <w:b/>
          <w:bCs/>
          <w:sz w:val="28"/>
          <w:szCs w:val="28"/>
        </w:rPr>
      </w:pPr>
      <w:r w:rsidRPr="00181AB2">
        <w:rPr>
          <w:b/>
          <w:bCs/>
          <w:sz w:val="28"/>
          <w:szCs w:val="28"/>
        </w:rPr>
        <w:t>7.2. Типовые контрольные задания или иные материалы, необходимые для оценки знаний, умений и навыков</w:t>
      </w:r>
      <w:bookmarkEnd w:id="12"/>
    </w:p>
    <w:p w14:paraId="05FA9BC8" w14:textId="18A4EFC6" w:rsidR="00A938C8" w:rsidRDefault="00A938C8" w:rsidP="00A938C8">
      <w:pPr>
        <w:tabs>
          <w:tab w:val="left" w:pos="540"/>
        </w:tabs>
        <w:contextualSpacing/>
        <w:jc w:val="both"/>
        <w:rPr>
          <w:rFonts w:eastAsia="ヒラギノ角ゴ Pro W3"/>
          <w:bCs/>
          <w:sz w:val="28"/>
          <w:szCs w:val="28"/>
        </w:rPr>
      </w:pPr>
      <w:r>
        <w:rPr>
          <w:sz w:val="28"/>
          <w:szCs w:val="28"/>
        </w:rPr>
        <w:t>Образовательная программа «</w:t>
      </w:r>
      <w:r w:rsidRPr="00EF2C2B">
        <w:rPr>
          <w:sz w:val="28"/>
          <w:szCs w:val="28"/>
        </w:rPr>
        <w:t>Бизнес-анализ, налоги и аудит</w:t>
      </w:r>
      <w:r>
        <w:rPr>
          <w:sz w:val="28"/>
          <w:szCs w:val="28"/>
        </w:rPr>
        <w:t>», профиль «</w:t>
      </w:r>
      <w:r w:rsidRPr="00865036">
        <w:rPr>
          <w:sz w:val="28"/>
          <w:szCs w:val="28"/>
        </w:rPr>
        <w:t>Международное налогообложение</w:t>
      </w:r>
      <w:r>
        <w:rPr>
          <w:sz w:val="28"/>
          <w:szCs w:val="28"/>
        </w:rPr>
        <w:t>»</w:t>
      </w:r>
      <w:r>
        <w:rPr>
          <w:rFonts w:eastAsia="ヒラギノ角ゴ Pro W3"/>
          <w:bCs/>
          <w:sz w:val="28"/>
          <w:szCs w:val="28"/>
        </w:rPr>
        <w:t>.</w:t>
      </w:r>
    </w:p>
    <w:p w14:paraId="3CC18471" w14:textId="6DCAB75F" w:rsidR="00D85E65" w:rsidRPr="00EF2C2B" w:rsidRDefault="00D85E65" w:rsidP="00D85E65">
      <w:pPr>
        <w:ind w:firstLine="709"/>
        <w:jc w:val="right"/>
        <w:rPr>
          <w:rFonts w:eastAsia="ヒラギノ角ゴ Pro W3"/>
          <w:bCs/>
          <w:sz w:val="28"/>
          <w:szCs w:val="28"/>
        </w:rPr>
      </w:pPr>
      <w:r w:rsidRPr="00E23B66">
        <w:rPr>
          <w:sz w:val="28"/>
          <w:szCs w:val="28"/>
        </w:rPr>
        <w:t>Таблица 5</w:t>
      </w:r>
    </w:p>
    <w:tbl>
      <w:tblPr>
        <w:tblStyle w:val="ac"/>
        <w:tblW w:w="5540" w:type="pct"/>
        <w:tblInd w:w="-714" w:type="dxa"/>
        <w:tblLayout w:type="fixed"/>
        <w:tblLook w:val="04A0" w:firstRow="1" w:lastRow="0" w:firstColumn="1" w:lastColumn="0" w:noHBand="0" w:noVBand="1"/>
      </w:tblPr>
      <w:tblGrid>
        <w:gridCol w:w="2273"/>
        <w:gridCol w:w="2269"/>
        <w:gridCol w:w="2689"/>
        <w:gridCol w:w="3117"/>
      </w:tblGrid>
      <w:tr w:rsidR="00C30000" w:rsidRPr="00A939E5" w14:paraId="72992F50" w14:textId="77777777" w:rsidTr="00C30000">
        <w:tc>
          <w:tcPr>
            <w:tcW w:w="1098" w:type="pct"/>
          </w:tcPr>
          <w:p w14:paraId="7C9DF248" w14:textId="77777777" w:rsidR="001F0BFF" w:rsidRPr="00A939E5" w:rsidRDefault="001F0BFF" w:rsidP="00DF7629">
            <w:pPr>
              <w:tabs>
                <w:tab w:val="left" w:pos="540"/>
              </w:tabs>
              <w:contextualSpacing/>
              <w:jc w:val="center"/>
            </w:pPr>
            <w:r w:rsidRPr="00A939E5">
              <w:rPr>
                <w:b/>
                <w:bCs/>
              </w:rPr>
              <w:t>Наименование компетенции</w:t>
            </w:r>
          </w:p>
        </w:tc>
        <w:tc>
          <w:tcPr>
            <w:tcW w:w="1096" w:type="pct"/>
          </w:tcPr>
          <w:p w14:paraId="5264B389" w14:textId="77777777" w:rsidR="001F0BFF" w:rsidRPr="00A939E5" w:rsidRDefault="001F0BFF" w:rsidP="00DF7629">
            <w:pPr>
              <w:tabs>
                <w:tab w:val="left" w:pos="540"/>
              </w:tabs>
              <w:contextualSpacing/>
              <w:jc w:val="center"/>
            </w:pPr>
            <w:r w:rsidRPr="00A939E5">
              <w:rPr>
                <w:b/>
                <w:bCs/>
              </w:rPr>
              <w:t>Наименование индикаторов достижения компетенции</w:t>
            </w:r>
          </w:p>
        </w:tc>
        <w:tc>
          <w:tcPr>
            <w:tcW w:w="1299" w:type="pct"/>
          </w:tcPr>
          <w:p w14:paraId="7C486083" w14:textId="77777777" w:rsidR="001F0BFF" w:rsidRPr="00A939E5" w:rsidRDefault="001F0BFF" w:rsidP="00DF7629">
            <w:pPr>
              <w:tabs>
                <w:tab w:val="left" w:pos="540"/>
              </w:tabs>
              <w:contextualSpacing/>
              <w:jc w:val="center"/>
            </w:pPr>
            <w:r w:rsidRPr="00A939E5">
              <w:rPr>
                <w:b/>
                <w:bCs/>
              </w:rPr>
              <w:t>Результаты обучения (умения и знания), соотнесенные с индикаторами достижения компетенции</w:t>
            </w:r>
          </w:p>
        </w:tc>
        <w:tc>
          <w:tcPr>
            <w:tcW w:w="1506" w:type="pct"/>
          </w:tcPr>
          <w:p w14:paraId="7FAB884F" w14:textId="77777777" w:rsidR="001F0BFF" w:rsidRPr="00A939E5" w:rsidRDefault="001F0BFF" w:rsidP="00ED1838">
            <w:pPr>
              <w:tabs>
                <w:tab w:val="left" w:pos="540"/>
              </w:tabs>
              <w:ind w:right="-6"/>
              <w:contextualSpacing/>
              <w:jc w:val="center"/>
              <w:rPr>
                <w:b/>
                <w:bCs/>
              </w:rPr>
            </w:pPr>
            <w:r w:rsidRPr="00A939E5">
              <w:rPr>
                <w:b/>
                <w:bCs/>
              </w:rPr>
              <w:t>Типовые контрольные задания</w:t>
            </w:r>
          </w:p>
        </w:tc>
      </w:tr>
      <w:tr w:rsidR="00C30000" w:rsidRPr="0095610B" w14:paraId="360E5BCD" w14:textId="77777777" w:rsidTr="00C30000">
        <w:trPr>
          <w:trHeight w:val="542"/>
        </w:trPr>
        <w:tc>
          <w:tcPr>
            <w:tcW w:w="1098" w:type="pct"/>
          </w:tcPr>
          <w:p w14:paraId="3EA31E47" w14:textId="48041E42" w:rsidR="00F25654" w:rsidRPr="0095610B" w:rsidRDefault="00C30000" w:rsidP="00F25654">
            <w:pPr>
              <w:tabs>
                <w:tab w:val="left" w:pos="540"/>
              </w:tabs>
              <w:contextualSpacing/>
              <w:jc w:val="both"/>
              <w:rPr>
                <w:sz w:val="21"/>
                <w:szCs w:val="21"/>
              </w:rPr>
            </w:pPr>
            <w:r w:rsidRPr="0095610B">
              <w:rPr>
                <w:sz w:val="21"/>
                <w:szCs w:val="21"/>
              </w:rPr>
              <w:t>Способность использовать международные торговые и таможенные соглашения при осуществлении профессиональной деятельности, определять подлежащие уплате таможенные платежи в соответствии с выбранной таможенной процедурой</w:t>
            </w:r>
            <w:r w:rsidRPr="0095610B">
              <w:rPr>
                <w:color w:val="000000"/>
                <w:sz w:val="21"/>
                <w:szCs w:val="21"/>
              </w:rPr>
              <w:t xml:space="preserve"> (ПКП-2)</w:t>
            </w:r>
          </w:p>
        </w:tc>
        <w:tc>
          <w:tcPr>
            <w:tcW w:w="1096" w:type="pct"/>
          </w:tcPr>
          <w:p w14:paraId="67C9B652" w14:textId="013A6270" w:rsidR="00C30000" w:rsidRPr="0095610B" w:rsidRDefault="00C30000" w:rsidP="00C30000">
            <w:pPr>
              <w:jc w:val="both"/>
              <w:rPr>
                <w:color w:val="000000"/>
                <w:sz w:val="21"/>
                <w:szCs w:val="21"/>
              </w:rPr>
            </w:pPr>
            <w:r w:rsidRPr="0095610B">
              <w:rPr>
                <w:sz w:val="21"/>
                <w:szCs w:val="21"/>
              </w:rPr>
              <w:t xml:space="preserve">1. Владеет навыками определения таможенных процедур и таможенной стоимости, исходя из анализа особенностей внешнеэкономической деятельности компании и специфики перемещаемых </w:t>
            </w:r>
          </w:p>
          <w:p w14:paraId="12CD595F" w14:textId="406466CB" w:rsidR="00F25654" w:rsidRPr="0095610B" w:rsidRDefault="00C30000" w:rsidP="00C30000">
            <w:pPr>
              <w:pStyle w:val="ConsPlusNormal"/>
              <w:ind w:firstLine="0"/>
              <w:jc w:val="both"/>
              <w:rPr>
                <w:rFonts w:ascii="Times New Roman" w:hAnsi="Times New Roman" w:cs="Times New Roman"/>
                <w:sz w:val="21"/>
                <w:szCs w:val="21"/>
              </w:rPr>
            </w:pPr>
            <w:r w:rsidRPr="0095610B">
              <w:rPr>
                <w:rFonts w:ascii="Times New Roman" w:hAnsi="Times New Roman" w:cs="Times New Roman"/>
                <w:sz w:val="21"/>
                <w:szCs w:val="21"/>
              </w:rPr>
              <w:t>товаров</w:t>
            </w:r>
          </w:p>
        </w:tc>
        <w:tc>
          <w:tcPr>
            <w:tcW w:w="1299" w:type="pct"/>
          </w:tcPr>
          <w:p w14:paraId="43B5CB2E" w14:textId="77777777" w:rsidR="00C30000" w:rsidRPr="0095610B" w:rsidRDefault="00C30000" w:rsidP="00C30000">
            <w:pPr>
              <w:shd w:val="clear" w:color="auto" w:fill="FFFFFF"/>
              <w:jc w:val="both"/>
              <w:rPr>
                <w:sz w:val="21"/>
                <w:szCs w:val="21"/>
              </w:rPr>
            </w:pPr>
            <w:r w:rsidRPr="0095610B">
              <w:rPr>
                <w:sz w:val="21"/>
                <w:szCs w:val="21"/>
              </w:rPr>
              <w:t>Знать перечень таможенных, коммерческих, транспортных и иных документов, необходимых для целей таможенного контроля</w:t>
            </w:r>
          </w:p>
          <w:p w14:paraId="7CFE6DE2" w14:textId="77777777" w:rsidR="00C30000" w:rsidRPr="0095610B" w:rsidRDefault="00C30000" w:rsidP="00C30000">
            <w:pPr>
              <w:shd w:val="clear" w:color="auto" w:fill="FFFFFF"/>
              <w:jc w:val="both"/>
              <w:rPr>
                <w:sz w:val="21"/>
                <w:szCs w:val="21"/>
              </w:rPr>
            </w:pPr>
          </w:p>
          <w:p w14:paraId="6AEA413D" w14:textId="50A82913" w:rsidR="00F25654" w:rsidRPr="0095610B" w:rsidRDefault="00C30000" w:rsidP="00C30000">
            <w:pPr>
              <w:shd w:val="clear" w:color="auto" w:fill="FFFFFF"/>
              <w:jc w:val="both"/>
              <w:rPr>
                <w:sz w:val="21"/>
                <w:szCs w:val="21"/>
                <w:highlight w:val="yellow"/>
              </w:rPr>
            </w:pPr>
            <w:r w:rsidRPr="0095610B">
              <w:rPr>
                <w:sz w:val="21"/>
                <w:szCs w:val="21"/>
              </w:rPr>
              <w:t>Уметь анализировать и сопоставлять информацию, содержащуюся в таможенных, коммерческих, транспортных и иных документах</w:t>
            </w:r>
          </w:p>
        </w:tc>
        <w:tc>
          <w:tcPr>
            <w:tcW w:w="1506" w:type="pct"/>
          </w:tcPr>
          <w:p w14:paraId="3CF3DC34" w14:textId="77777777" w:rsidR="00045E56" w:rsidRPr="0095610B" w:rsidRDefault="00C30000" w:rsidP="00045E56">
            <w:pPr>
              <w:autoSpaceDE w:val="0"/>
              <w:autoSpaceDN w:val="0"/>
              <w:adjustRightInd w:val="0"/>
              <w:rPr>
                <w:sz w:val="21"/>
                <w:szCs w:val="21"/>
              </w:rPr>
            </w:pPr>
            <w:r w:rsidRPr="0095610B">
              <w:rPr>
                <w:iCs/>
                <w:sz w:val="21"/>
                <w:szCs w:val="21"/>
              </w:rPr>
              <w:t xml:space="preserve">Задание 1. </w:t>
            </w:r>
            <w:r w:rsidR="00045E56" w:rsidRPr="0095610B">
              <w:rPr>
                <w:sz w:val="21"/>
                <w:szCs w:val="21"/>
              </w:rPr>
              <w:t>Как в соответствии со статьей 38 ТК ЕАЭС регламентирован порядок определения таможенной стоимости на товары, таможенная стоимость которых была проверена и определена (с отметкой о принятии таможенной стоимости в ДТС) при ввозе на таможенную территорию Союза и первом заявлении таможенной процедуры свободной таможенной зоны (ИМ 78), при их последующем помещении под иную таможенную процедуру?</w:t>
            </w:r>
          </w:p>
          <w:p w14:paraId="6E22E7B5" w14:textId="725383C4" w:rsidR="00C30000" w:rsidRPr="0095610B" w:rsidRDefault="00C30000" w:rsidP="00C30000">
            <w:pPr>
              <w:rPr>
                <w:sz w:val="21"/>
                <w:szCs w:val="21"/>
              </w:rPr>
            </w:pPr>
            <w:r w:rsidRPr="0095610B">
              <w:rPr>
                <w:sz w:val="21"/>
                <w:szCs w:val="21"/>
              </w:rPr>
              <w:t xml:space="preserve">Задание 2. Российская торговая компания заключила договор с иностранной кондитерской фабрикой на поставку партии халвы и шоколадных конфет. Халва покрыта шоколадной </w:t>
            </w:r>
            <w:r w:rsidRPr="0095610B">
              <w:rPr>
                <w:sz w:val="21"/>
                <w:szCs w:val="21"/>
              </w:rPr>
              <w:lastRenderedPageBreak/>
              <w:t>глазурью, что затрудняет определение кода по ТН ВЭД ЕАЭС. Перевозка осуществляется авиатранспортом. Какой транспортный документ будет представлен при декларировании?</w:t>
            </w:r>
            <w:r w:rsidRPr="0095610B">
              <w:rPr>
                <w:iCs/>
                <w:sz w:val="21"/>
                <w:szCs w:val="21"/>
              </w:rPr>
              <w:t xml:space="preserve"> Какие документы должны быть представлены при декларировании для контроля заявленного кода ТН ВЭД ЕАЭС</w:t>
            </w:r>
            <w:r w:rsidRPr="0095610B">
              <w:rPr>
                <w:sz w:val="21"/>
                <w:szCs w:val="21"/>
                <w:shd w:val="clear" w:color="auto" w:fill="FFFFFF"/>
              </w:rPr>
              <w:t>?</w:t>
            </w:r>
          </w:p>
          <w:p w14:paraId="06459268" w14:textId="05275571" w:rsidR="00ED1838" w:rsidRPr="0095610B" w:rsidRDefault="00C30000" w:rsidP="00C30000">
            <w:pPr>
              <w:pStyle w:val="af3"/>
              <w:spacing w:before="0" w:line="235" w:lineRule="auto"/>
              <w:jc w:val="both"/>
              <w:rPr>
                <w:sz w:val="21"/>
                <w:szCs w:val="21"/>
                <w:lang w:val="x-none"/>
              </w:rPr>
            </w:pPr>
            <w:r w:rsidRPr="0095610B">
              <w:rPr>
                <w:iCs/>
                <w:sz w:val="21"/>
                <w:szCs w:val="21"/>
              </w:rPr>
              <w:t>Задание 3. Через таможенную территорию ЕАЭС автомобильным транспортом перевозится мебель из Китая во Францию. Под какую таможенную процедуру будет помещена мебель? Какие требования предъявляют к автотранспорту для международных перевозок</w:t>
            </w:r>
            <w:r w:rsidRPr="0095610B">
              <w:rPr>
                <w:rFonts w:eastAsia="MS Mincho"/>
                <w:iCs/>
                <w:sz w:val="21"/>
                <w:szCs w:val="21"/>
                <w:lang w:eastAsia="ja-JP"/>
              </w:rPr>
              <w:t>?</w:t>
            </w:r>
          </w:p>
        </w:tc>
      </w:tr>
      <w:tr w:rsidR="00C30000" w:rsidRPr="0095610B" w14:paraId="7BAE8C5A" w14:textId="77777777" w:rsidTr="00C30000">
        <w:trPr>
          <w:trHeight w:val="542"/>
        </w:trPr>
        <w:tc>
          <w:tcPr>
            <w:tcW w:w="1098" w:type="pct"/>
            <w:vMerge w:val="restart"/>
          </w:tcPr>
          <w:p w14:paraId="796CC6A7" w14:textId="77777777" w:rsidR="00C30000" w:rsidRPr="0095610B" w:rsidRDefault="00C30000" w:rsidP="00C30000">
            <w:pPr>
              <w:jc w:val="both"/>
              <w:rPr>
                <w:color w:val="000000"/>
                <w:sz w:val="21"/>
                <w:szCs w:val="21"/>
              </w:rPr>
            </w:pPr>
            <w:r w:rsidRPr="0095610B">
              <w:rPr>
                <w:sz w:val="21"/>
                <w:szCs w:val="21"/>
              </w:rPr>
              <w:lastRenderedPageBreak/>
              <w:t>Способность оценивать налоговые последствия внешнеэкономических операций, осуществлять налоговое консультирование экономических субъектов в сфере своих профессиональных обязанностей</w:t>
            </w:r>
            <w:r w:rsidRPr="0095610B">
              <w:rPr>
                <w:color w:val="000000"/>
                <w:sz w:val="21"/>
                <w:szCs w:val="21"/>
              </w:rPr>
              <w:t xml:space="preserve"> (ПКП-3)</w:t>
            </w:r>
          </w:p>
          <w:p w14:paraId="7B697244" w14:textId="77777777" w:rsidR="00C30000" w:rsidRPr="0095610B" w:rsidRDefault="00C30000" w:rsidP="00C30000">
            <w:pPr>
              <w:tabs>
                <w:tab w:val="left" w:pos="540"/>
              </w:tabs>
              <w:contextualSpacing/>
              <w:jc w:val="both"/>
              <w:rPr>
                <w:sz w:val="21"/>
                <w:szCs w:val="21"/>
              </w:rPr>
            </w:pPr>
          </w:p>
        </w:tc>
        <w:tc>
          <w:tcPr>
            <w:tcW w:w="1096" w:type="pct"/>
          </w:tcPr>
          <w:p w14:paraId="17518361" w14:textId="1C9D6E16" w:rsidR="00C30000" w:rsidRPr="0095610B" w:rsidRDefault="00C30000" w:rsidP="00C30000">
            <w:pPr>
              <w:jc w:val="both"/>
              <w:rPr>
                <w:sz w:val="21"/>
                <w:szCs w:val="21"/>
              </w:rPr>
            </w:pPr>
            <w:r w:rsidRPr="0095610B">
              <w:rPr>
                <w:sz w:val="21"/>
                <w:szCs w:val="21"/>
              </w:rPr>
              <w:t xml:space="preserve">1. Анализирует налоговые последствия внешнеэкономических операций экономических субъектов, оценивает их налоговые риски </w:t>
            </w:r>
          </w:p>
        </w:tc>
        <w:tc>
          <w:tcPr>
            <w:tcW w:w="1299" w:type="pct"/>
          </w:tcPr>
          <w:p w14:paraId="5E951250" w14:textId="77777777" w:rsidR="00C30000" w:rsidRPr="0095610B" w:rsidRDefault="00C30000" w:rsidP="00C30000">
            <w:pPr>
              <w:shd w:val="clear" w:color="auto" w:fill="FFFFFF"/>
              <w:jc w:val="both"/>
              <w:rPr>
                <w:sz w:val="21"/>
                <w:szCs w:val="21"/>
              </w:rPr>
            </w:pPr>
            <w:r w:rsidRPr="0095610B">
              <w:rPr>
                <w:sz w:val="21"/>
                <w:szCs w:val="21"/>
              </w:rPr>
              <w:t>Знать формы таможенного контроля и меры, обеспечивающие проведение таможенного контроля.</w:t>
            </w:r>
          </w:p>
          <w:p w14:paraId="2D29F0A3" w14:textId="17EC7C7A" w:rsidR="00C30000" w:rsidRPr="0095610B" w:rsidRDefault="00C30000" w:rsidP="00C30000">
            <w:pPr>
              <w:shd w:val="clear" w:color="auto" w:fill="FFFFFF"/>
              <w:jc w:val="both"/>
              <w:rPr>
                <w:sz w:val="21"/>
                <w:szCs w:val="21"/>
              </w:rPr>
            </w:pPr>
            <w:r w:rsidRPr="0095610B">
              <w:rPr>
                <w:sz w:val="21"/>
                <w:szCs w:val="21"/>
              </w:rPr>
              <w:t>Уметь проводить анализ налоговых последствий внешнеэкономических операций и оценку налоговых и таможенных рисков</w:t>
            </w:r>
          </w:p>
        </w:tc>
        <w:tc>
          <w:tcPr>
            <w:tcW w:w="1506" w:type="pct"/>
          </w:tcPr>
          <w:p w14:paraId="759727D8" w14:textId="78221A85" w:rsidR="00C30000" w:rsidRPr="0095610B" w:rsidRDefault="00C30000" w:rsidP="00045E56">
            <w:pPr>
              <w:autoSpaceDE w:val="0"/>
              <w:autoSpaceDN w:val="0"/>
              <w:adjustRightInd w:val="0"/>
              <w:spacing w:line="235" w:lineRule="auto"/>
              <w:rPr>
                <w:sz w:val="21"/>
                <w:szCs w:val="21"/>
              </w:rPr>
            </w:pPr>
            <w:r w:rsidRPr="0095610B">
              <w:rPr>
                <w:iCs/>
                <w:sz w:val="21"/>
                <w:szCs w:val="21"/>
              </w:rPr>
              <w:t>Задание 1.</w:t>
            </w:r>
            <w:r w:rsidRPr="0095610B">
              <w:rPr>
                <w:sz w:val="21"/>
                <w:szCs w:val="21"/>
              </w:rPr>
              <w:t xml:space="preserve"> </w:t>
            </w:r>
            <w:r w:rsidR="00045E56" w:rsidRPr="0095610B">
              <w:rPr>
                <w:sz w:val="21"/>
                <w:szCs w:val="21"/>
              </w:rPr>
              <w:t>Организация планирует организовать новое производство в особой экономической зоне. Потребуется ли ей уплатить таможенные платежи в отношении произведенных товаров, если товары будут ввозиться из свободной экономической зоны на остальную часть таможенной территории Евразийского экономического союза?</w:t>
            </w:r>
          </w:p>
          <w:p w14:paraId="183EE9B9" w14:textId="2574E8B7" w:rsidR="00045E56" w:rsidRPr="0095610B" w:rsidRDefault="00045E56" w:rsidP="00045E56">
            <w:pPr>
              <w:autoSpaceDE w:val="0"/>
              <w:autoSpaceDN w:val="0"/>
              <w:adjustRightInd w:val="0"/>
              <w:spacing w:line="235" w:lineRule="auto"/>
              <w:rPr>
                <w:sz w:val="21"/>
                <w:szCs w:val="21"/>
              </w:rPr>
            </w:pPr>
            <w:r w:rsidRPr="0095610B">
              <w:rPr>
                <w:sz w:val="21"/>
                <w:szCs w:val="21"/>
              </w:rPr>
              <w:t>Задание 2. Организация вывозит товары из России в рамках процедуры экспорта. Декларация на товары была подана на таможенный пост, находящийся в г. Москве. При этом автоперевозчик начал транспортировку товаров по территории России до выпуска товаров. Каковы возможные последствия?</w:t>
            </w:r>
          </w:p>
          <w:p w14:paraId="3D01733C" w14:textId="398E2DA2" w:rsidR="00C30000" w:rsidRPr="0095610B" w:rsidRDefault="00045E56" w:rsidP="00045E56">
            <w:pPr>
              <w:autoSpaceDE w:val="0"/>
              <w:autoSpaceDN w:val="0"/>
              <w:adjustRightInd w:val="0"/>
              <w:spacing w:line="235" w:lineRule="auto"/>
              <w:rPr>
                <w:sz w:val="21"/>
                <w:szCs w:val="21"/>
              </w:rPr>
            </w:pPr>
            <w:r w:rsidRPr="0095610B">
              <w:rPr>
                <w:sz w:val="21"/>
                <w:szCs w:val="21"/>
              </w:rPr>
              <w:t xml:space="preserve">Задание 3. Организация по таможенной процедуре таможенного транзита перевозила по территории РФ груз на тягаче с прицепом. По вине водителя произошло ДТП, в результате которого была повреждена пломба, используемая в качестве средства таможенной идентификации таможенным органом отправления. Таможней в отношении организации-перевозчика было </w:t>
            </w:r>
            <w:r w:rsidRPr="0095610B">
              <w:rPr>
                <w:sz w:val="21"/>
                <w:szCs w:val="21"/>
              </w:rPr>
              <w:lastRenderedPageBreak/>
              <w:t>возбуждено дело об административном правонарушении по ст. 16.11 КоАП РФ. Правомерен ли отказ таможни в удовлетворении ходатайства о прекращении производства по делу в связи с тем, что виновником административного правонарушения, по мнению руководителя организации, является не организация как юридическое лицо, а ее работник – водитель, непосредственно управлявший тягачом с прицепом?</w:t>
            </w:r>
          </w:p>
        </w:tc>
      </w:tr>
      <w:tr w:rsidR="00C30000" w:rsidRPr="0095610B" w14:paraId="22409505" w14:textId="77777777" w:rsidTr="00C30000">
        <w:trPr>
          <w:trHeight w:val="542"/>
        </w:trPr>
        <w:tc>
          <w:tcPr>
            <w:tcW w:w="1098" w:type="pct"/>
            <w:vMerge/>
          </w:tcPr>
          <w:p w14:paraId="21A641C0" w14:textId="77777777" w:rsidR="00C30000" w:rsidRPr="0095610B" w:rsidRDefault="00C30000" w:rsidP="00C30000">
            <w:pPr>
              <w:tabs>
                <w:tab w:val="left" w:pos="540"/>
              </w:tabs>
              <w:contextualSpacing/>
              <w:jc w:val="both"/>
              <w:rPr>
                <w:sz w:val="21"/>
                <w:szCs w:val="21"/>
              </w:rPr>
            </w:pPr>
          </w:p>
        </w:tc>
        <w:tc>
          <w:tcPr>
            <w:tcW w:w="1096" w:type="pct"/>
          </w:tcPr>
          <w:p w14:paraId="02352344" w14:textId="66701FFF" w:rsidR="00C30000" w:rsidRPr="0095610B" w:rsidRDefault="00C30000" w:rsidP="00C30000">
            <w:pPr>
              <w:jc w:val="both"/>
              <w:rPr>
                <w:sz w:val="21"/>
                <w:szCs w:val="21"/>
              </w:rPr>
            </w:pPr>
            <w:r w:rsidRPr="0095610B">
              <w:rPr>
                <w:sz w:val="21"/>
                <w:szCs w:val="21"/>
              </w:rPr>
              <w:t>2. Толкует и применяет нормы налогового законодательства в процессе консультирования субъектов внешнеэкономической деятельности, осуществляет профессиональную коммуникацию на английском языке с представителями иностранных компаний, налоговых органов</w:t>
            </w:r>
          </w:p>
        </w:tc>
        <w:tc>
          <w:tcPr>
            <w:tcW w:w="1299" w:type="pct"/>
          </w:tcPr>
          <w:p w14:paraId="76886502" w14:textId="77777777" w:rsidR="00C30000" w:rsidRPr="0095610B" w:rsidRDefault="00C30000" w:rsidP="00C30000">
            <w:pPr>
              <w:shd w:val="clear" w:color="auto" w:fill="FFFFFF"/>
              <w:jc w:val="both"/>
              <w:rPr>
                <w:sz w:val="21"/>
                <w:szCs w:val="21"/>
              </w:rPr>
            </w:pPr>
            <w:r w:rsidRPr="0095610B">
              <w:rPr>
                <w:sz w:val="21"/>
                <w:szCs w:val="21"/>
              </w:rPr>
              <w:t xml:space="preserve">Знать технологии таможенного и налогового контроля. </w:t>
            </w:r>
          </w:p>
          <w:p w14:paraId="4B96AA3D" w14:textId="6997E2BA" w:rsidR="00C30000" w:rsidRPr="0095610B" w:rsidRDefault="00C30000" w:rsidP="00C30000">
            <w:pPr>
              <w:shd w:val="clear" w:color="auto" w:fill="FFFFFF"/>
              <w:jc w:val="both"/>
              <w:rPr>
                <w:sz w:val="21"/>
                <w:szCs w:val="21"/>
              </w:rPr>
            </w:pPr>
            <w:r w:rsidRPr="0095610B">
              <w:rPr>
                <w:sz w:val="21"/>
                <w:szCs w:val="21"/>
              </w:rPr>
              <w:t>Уметь применять нормы таможенного и налогового законодательства в процессе консультирования субъектов внешнеэкономической деятельности.</w:t>
            </w:r>
          </w:p>
        </w:tc>
        <w:tc>
          <w:tcPr>
            <w:tcW w:w="1506" w:type="pct"/>
          </w:tcPr>
          <w:p w14:paraId="6A347812" w14:textId="30C87649" w:rsidR="00C30000" w:rsidRPr="0095610B" w:rsidRDefault="00C30000" w:rsidP="00C30000">
            <w:pPr>
              <w:tabs>
                <w:tab w:val="left" w:pos="540"/>
              </w:tabs>
              <w:contextualSpacing/>
              <w:jc w:val="both"/>
              <w:rPr>
                <w:sz w:val="21"/>
                <w:szCs w:val="21"/>
              </w:rPr>
            </w:pPr>
            <w:r w:rsidRPr="0095610B">
              <w:rPr>
                <w:iCs/>
                <w:sz w:val="21"/>
                <w:szCs w:val="21"/>
              </w:rPr>
              <w:t>Задание 1.</w:t>
            </w:r>
            <w:r w:rsidRPr="0095610B">
              <w:rPr>
                <w:sz w:val="21"/>
                <w:szCs w:val="21"/>
              </w:rPr>
              <w:t xml:space="preserve"> Организация покупает в Германии товары и ввозит их на территорию РФ автомобильным транспортом с применением процедуры таможенного транзита. Какие действия может предпринять организация, если у нее нет возможности предоставить таможенному органу обеспечение уплаты таможенных платежей?</w:t>
            </w:r>
          </w:p>
          <w:p w14:paraId="79EF43D8" w14:textId="77777777" w:rsidR="00C30000" w:rsidRPr="0095610B" w:rsidRDefault="00C30000" w:rsidP="00C30000">
            <w:pPr>
              <w:shd w:val="clear" w:color="auto" w:fill="FFFFFF"/>
              <w:autoSpaceDE w:val="0"/>
              <w:autoSpaceDN w:val="0"/>
              <w:adjustRightInd w:val="0"/>
              <w:jc w:val="both"/>
              <w:rPr>
                <w:color w:val="000000"/>
                <w:sz w:val="21"/>
                <w:szCs w:val="21"/>
              </w:rPr>
            </w:pPr>
            <w:r w:rsidRPr="0095610B">
              <w:rPr>
                <w:iCs/>
                <w:sz w:val="21"/>
                <w:szCs w:val="21"/>
              </w:rPr>
              <w:t xml:space="preserve">Задание 2. </w:t>
            </w:r>
            <w:r w:rsidRPr="0095610B">
              <w:rPr>
                <w:color w:val="000000"/>
                <w:sz w:val="21"/>
                <w:szCs w:val="21"/>
              </w:rPr>
              <w:t>Внешнеторговая фирма ООО «ТОТОЛ» приобрела за границей автомобиль для служебного пользования. В каком качестве (товара или транспортного средства) рассматривается приобретаемый фирмой автомобиль, подлежащий таможенному декларированию и контролю, с точки зрения таможенного законодательства? Обоснуйте ответ.</w:t>
            </w:r>
          </w:p>
          <w:p w14:paraId="6E0DCB63" w14:textId="6B0AB897" w:rsidR="00C30000" w:rsidRPr="0095610B" w:rsidRDefault="00C30000" w:rsidP="00C30000">
            <w:pPr>
              <w:tabs>
                <w:tab w:val="left" w:pos="540"/>
              </w:tabs>
              <w:contextualSpacing/>
              <w:jc w:val="both"/>
              <w:rPr>
                <w:iCs/>
                <w:sz w:val="21"/>
                <w:szCs w:val="21"/>
              </w:rPr>
            </w:pPr>
            <w:r w:rsidRPr="0095610B">
              <w:rPr>
                <w:sz w:val="21"/>
                <w:szCs w:val="21"/>
              </w:rPr>
              <w:t>Задание 3. Российская торговая компания заключила договор с иностранной кондитерской фабрикой на поставку партии халвы и шоколадных конфет. Халва покрыта шоколадной глазурью, что затрудняет определение кода по ТН ВЭД ЕАЭС. Перевозка осуществляется авиатранспортом. Какой транспортный документ будет представлен при декларировании?</w:t>
            </w:r>
            <w:r w:rsidRPr="0095610B">
              <w:rPr>
                <w:iCs/>
                <w:sz w:val="21"/>
                <w:szCs w:val="21"/>
              </w:rPr>
              <w:t xml:space="preserve"> Какие документы должны быть представлены при декларировании для контроля заявленного кода ТН ВЭД ЕАЭС</w:t>
            </w:r>
            <w:r w:rsidRPr="0095610B">
              <w:rPr>
                <w:sz w:val="21"/>
                <w:szCs w:val="21"/>
                <w:shd w:val="clear" w:color="auto" w:fill="FFFFFF"/>
              </w:rPr>
              <w:t>?</w:t>
            </w:r>
          </w:p>
        </w:tc>
      </w:tr>
    </w:tbl>
    <w:p w14:paraId="087E3123" w14:textId="77777777" w:rsidR="004823DB" w:rsidRDefault="004823DB" w:rsidP="00833C73">
      <w:pPr>
        <w:numPr>
          <w:ilvl w:val="1"/>
          <w:numId w:val="4"/>
        </w:numPr>
        <w:tabs>
          <w:tab w:val="left" w:pos="0"/>
          <w:tab w:val="left" w:pos="426"/>
        </w:tabs>
        <w:suppressAutoHyphens/>
        <w:autoSpaceDE w:val="0"/>
        <w:autoSpaceDN w:val="0"/>
        <w:adjustRightInd w:val="0"/>
        <w:spacing w:line="288" w:lineRule="auto"/>
        <w:contextualSpacing/>
        <w:jc w:val="center"/>
        <w:rPr>
          <w:b/>
          <w:sz w:val="28"/>
          <w:szCs w:val="28"/>
        </w:rPr>
      </w:pPr>
    </w:p>
    <w:p w14:paraId="4C6BBA41" w14:textId="01D2A12F" w:rsidR="005E6787" w:rsidRDefault="005E6787" w:rsidP="00833C73">
      <w:pPr>
        <w:numPr>
          <w:ilvl w:val="1"/>
          <w:numId w:val="4"/>
        </w:numPr>
        <w:tabs>
          <w:tab w:val="left" w:pos="0"/>
          <w:tab w:val="left" w:pos="426"/>
        </w:tabs>
        <w:suppressAutoHyphens/>
        <w:autoSpaceDE w:val="0"/>
        <w:autoSpaceDN w:val="0"/>
        <w:adjustRightInd w:val="0"/>
        <w:spacing w:line="288" w:lineRule="auto"/>
        <w:contextualSpacing/>
        <w:jc w:val="center"/>
        <w:rPr>
          <w:b/>
          <w:sz w:val="28"/>
          <w:szCs w:val="28"/>
        </w:rPr>
      </w:pPr>
      <w:r w:rsidRPr="005E6787">
        <w:rPr>
          <w:b/>
          <w:sz w:val="28"/>
          <w:szCs w:val="28"/>
        </w:rPr>
        <w:t xml:space="preserve">Примерный перечень вопросов для подготовки к </w:t>
      </w:r>
      <w:r w:rsidR="00A938C8">
        <w:rPr>
          <w:b/>
          <w:sz w:val="28"/>
          <w:szCs w:val="28"/>
        </w:rPr>
        <w:t>зачету</w:t>
      </w:r>
    </w:p>
    <w:p w14:paraId="74212FB5"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Таможенный контроль: его сущность и решаемые задачи. </w:t>
      </w:r>
    </w:p>
    <w:p w14:paraId="38302E16" w14:textId="0752B593"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Параметры таможенного контроля: </w:t>
      </w:r>
      <w:r w:rsidR="00F06D4E">
        <w:rPr>
          <w:sz w:val="28"/>
          <w:szCs w:val="28"/>
        </w:rPr>
        <w:t xml:space="preserve">объекты, </w:t>
      </w:r>
      <w:r w:rsidRPr="004B7388">
        <w:rPr>
          <w:sz w:val="28"/>
          <w:szCs w:val="28"/>
        </w:rPr>
        <w:t xml:space="preserve">формы, способы и методы. </w:t>
      </w:r>
    </w:p>
    <w:p w14:paraId="2B64DB3C"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Правовые основы применения методов регулирования и контроля перемещения товаров и транспортных средств через таможенную границу. </w:t>
      </w:r>
    </w:p>
    <w:p w14:paraId="573B4D16"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Основные принципы таможенного контроля товаров и транспортных средств, перемещаемых через таможенную границу. </w:t>
      </w:r>
    </w:p>
    <w:p w14:paraId="190918FD"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Правомочия и ответственность таможенных органов при осуществлении таможенного контроля. </w:t>
      </w:r>
    </w:p>
    <w:p w14:paraId="0D106D24"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Содержание, назначение, объективная обусловленность принципа выборочности осуществления таможенного контроля. </w:t>
      </w:r>
    </w:p>
    <w:p w14:paraId="4A37BFA4"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Сроки нахождения товаров и транспортных средств под таможенным контролем. </w:t>
      </w:r>
    </w:p>
    <w:p w14:paraId="57BFCDF2"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Основные положения концептуальных и стратегических документов ФТС России о применения системы управления рисками в таможенных органах России. </w:t>
      </w:r>
    </w:p>
    <w:p w14:paraId="744C8ECF"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Назначение и порядок применения системы управления рисками при проведении таможенного контроля. </w:t>
      </w:r>
    </w:p>
    <w:p w14:paraId="380F897F"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Зоны таможенного контроля. Назначение, виды, места и порядок их создания. </w:t>
      </w:r>
    </w:p>
    <w:p w14:paraId="471A8F00" w14:textId="5F860FEB"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Порядок проведения таможенного досмотра товаров. </w:t>
      </w:r>
    </w:p>
    <w:p w14:paraId="60ECBFE0" w14:textId="42CA21F8"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Pr>
          <w:sz w:val="28"/>
          <w:szCs w:val="28"/>
        </w:rPr>
        <w:t>Порядок</w:t>
      </w:r>
      <w:r w:rsidRPr="004B7388">
        <w:rPr>
          <w:sz w:val="28"/>
          <w:szCs w:val="28"/>
        </w:rPr>
        <w:t xml:space="preserve"> проверки </w:t>
      </w:r>
      <w:r>
        <w:rPr>
          <w:sz w:val="28"/>
          <w:szCs w:val="28"/>
        </w:rPr>
        <w:t xml:space="preserve">таможенных, иных </w:t>
      </w:r>
      <w:r w:rsidRPr="004B7388">
        <w:rPr>
          <w:sz w:val="28"/>
          <w:szCs w:val="28"/>
        </w:rPr>
        <w:t xml:space="preserve">документов и сведений. </w:t>
      </w:r>
    </w:p>
    <w:p w14:paraId="32237C9F" w14:textId="16709BA2" w:rsid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Порядок проведения таможенного осмотра товаров.</w:t>
      </w:r>
    </w:p>
    <w:p w14:paraId="44CF8D99" w14:textId="021CA682"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Содержание и назначение</w:t>
      </w:r>
      <w:r w:rsidR="00AB358E">
        <w:rPr>
          <w:sz w:val="28"/>
          <w:szCs w:val="28"/>
        </w:rPr>
        <w:t xml:space="preserve"> и порядок проведения</w:t>
      </w:r>
      <w:r w:rsidRPr="004B7388">
        <w:rPr>
          <w:sz w:val="28"/>
          <w:szCs w:val="28"/>
        </w:rPr>
        <w:t xml:space="preserve"> таможенной проверки. </w:t>
      </w:r>
    </w:p>
    <w:p w14:paraId="697800B8" w14:textId="06B9B755"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Личный таможенный досмотр</w:t>
      </w:r>
      <w:r>
        <w:rPr>
          <w:sz w:val="28"/>
          <w:szCs w:val="28"/>
        </w:rPr>
        <w:t>: характеристика, особенности и порядок проведения</w:t>
      </w:r>
      <w:r w:rsidRPr="004B7388">
        <w:rPr>
          <w:sz w:val="28"/>
          <w:szCs w:val="28"/>
        </w:rPr>
        <w:t xml:space="preserve">. </w:t>
      </w:r>
    </w:p>
    <w:p w14:paraId="5F943B34" w14:textId="389E4331" w:rsidR="00AB358E" w:rsidRPr="00AB358E" w:rsidRDefault="004B7388" w:rsidP="00AB358E">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Взаимодействие между таможенными органами и иными контролирующими государственными органами. </w:t>
      </w:r>
    </w:p>
    <w:p w14:paraId="1F9B4B7F"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Источники информации, используемые при выявлении риска нарушения таможенного законодательства. </w:t>
      </w:r>
    </w:p>
    <w:p w14:paraId="23ABF85E"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Управление риском в таможенном деле. </w:t>
      </w:r>
    </w:p>
    <w:p w14:paraId="05E25EED" w14:textId="77777777" w:rsidR="00AB358E" w:rsidRPr="004B7388" w:rsidRDefault="00AB358E" w:rsidP="00AB358E">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Система управления рисками и её элементный состав. </w:t>
      </w:r>
    </w:p>
    <w:p w14:paraId="62D8F82C" w14:textId="73B31538" w:rsidR="00AB358E" w:rsidRPr="006102D7" w:rsidRDefault="004B7388" w:rsidP="001413EC">
      <w:pPr>
        <w:pStyle w:val="aa"/>
        <w:widowControl/>
        <w:numPr>
          <w:ilvl w:val="0"/>
          <w:numId w:val="16"/>
        </w:numPr>
        <w:tabs>
          <w:tab w:val="left" w:pos="1134"/>
        </w:tabs>
        <w:autoSpaceDE/>
        <w:autoSpaceDN/>
        <w:adjustRightInd/>
        <w:ind w:left="0" w:firstLine="709"/>
        <w:contextualSpacing/>
        <w:jc w:val="both"/>
        <w:rPr>
          <w:sz w:val="28"/>
          <w:szCs w:val="28"/>
        </w:rPr>
      </w:pPr>
      <w:r w:rsidRPr="006102D7">
        <w:rPr>
          <w:sz w:val="28"/>
          <w:szCs w:val="28"/>
        </w:rPr>
        <w:t xml:space="preserve">Меры по минимизации рисков: назначение, перечень, порядок применения. Профиль риска и его элементы. </w:t>
      </w:r>
    </w:p>
    <w:p w14:paraId="22F04099" w14:textId="202C6986"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Формы таможенного контроля и меры, обеспечивающие его проведение: устный опрос, получение объяснений, таможенное наблюдение. </w:t>
      </w:r>
    </w:p>
    <w:p w14:paraId="75EAF5E3"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Формы таможенного контроля и меры, обеспечивающие его проведение: проверка документов и сведений, проверка маркировки товаров специальными марками, наличия на них идентификационных знаков. </w:t>
      </w:r>
    </w:p>
    <w:p w14:paraId="51E7EA2B"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Формы таможенного контроля и меры, обеспечивающие его проведение: таможенный осмотр помещений и территорий, учет товаров, </w:t>
      </w:r>
      <w:r w:rsidRPr="004B7388">
        <w:rPr>
          <w:sz w:val="28"/>
          <w:szCs w:val="28"/>
        </w:rPr>
        <w:lastRenderedPageBreak/>
        <w:t xml:space="preserve">находящихся под таможенным контролем, проверка наличия системы учета товаров и ведения учета товаров отчетности. </w:t>
      </w:r>
    </w:p>
    <w:p w14:paraId="490F5241"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Таможенный контроль при помещении товаров под таможенную процедуру. </w:t>
      </w:r>
    </w:p>
    <w:p w14:paraId="29ACF587"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Таможенный контроль за автомобильными перевозками: таможенное сопровождение и определение маршрута перевозки товаров.</w:t>
      </w:r>
    </w:p>
    <w:p w14:paraId="6B53FBF4"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Порядок проведения личного таможенного досмотра. </w:t>
      </w:r>
    </w:p>
    <w:p w14:paraId="61ABC19A"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Таможенный контроль при таможенном декларировании: формы, принципы и основные задачи его проведения. </w:t>
      </w:r>
    </w:p>
    <w:p w14:paraId="152F15E0"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Организация таможенного контроля с применением технических средств таможенного контроля. </w:t>
      </w:r>
    </w:p>
    <w:p w14:paraId="4A66FF8D"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Особенности таможенного контроля товаров, перемещаемых лицами, пользующимися таможенными льготами. </w:t>
      </w:r>
    </w:p>
    <w:p w14:paraId="6C66A182"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Порядок проведения таможенного осмотра с использованием инспекционно-досмотрового комплекса. </w:t>
      </w:r>
    </w:p>
    <w:p w14:paraId="384ED789"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Организация таможенного контроля товаров, перемещаемых через таможенную границу железнодорожным транспортом. </w:t>
      </w:r>
    </w:p>
    <w:p w14:paraId="43AF7E68"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Организация таможенного контроля товаров, перемещаемых через таможенную границу автомобильным транспортом. </w:t>
      </w:r>
    </w:p>
    <w:p w14:paraId="3E913B3E"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Организация таможенного контроля товаров, перемещаемых через таможенную границу воздушным транспортом. </w:t>
      </w:r>
    </w:p>
    <w:p w14:paraId="649A7CBB"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Организация таможенного контроля товаров, перемещаемых через таможенную границу морским транспортом. </w:t>
      </w:r>
    </w:p>
    <w:p w14:paraId="15B00F84"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Организация таможенного контроля товаров, перемещаемых в международных почтовых отправлениях. </w:t>
      </w:r>
    </w:p>
    <w:p w14:paraId="6F03E3DE" w14:textId="17E5D87B" w:rsidR="004B7388" w:rsidRPr="006102D7" w:rsidRDefault="004B7388" w:rsidP="006102D7">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Организация таможенного контроля за фактическим перемещением товаров по линиям электропередачи</w:t>
      </w:r>
      <w:r w:rsidR="006102D7">
        <w:rPr>
          <w:sz w:val="28"/>
          <w:szCs w:val="28"/>
        </w:rPr>
        <w:t xml:space="preserve"> и </w:t>
      </w:r>
      <w:r w:rsidRPr="006102D7">
        <w:rPr>
          <w:sz w:val="28"/>
          <w:szCs w:val="28"/>
        </w:rPr>
        <w:t xml:space="preserve">по трубопроводам. </w:t>
      </w:r>
    </w:p>
    <w:p w14:paraId="26919719" w14:textId="42CF439B" w:rsidR="004B7388" w:rsidRPr="004B7388" w:rsidRDefault="00F06D4E" w:rsidP="004B7388">
      <w:pPr>
        <w:pStyle w:val="aa"/>
        <w:widowControl/>
        <w:numPr>
          <w:ilvl w:val="0"/>
          <w:numId w:val="16"/>
        </w:numPr>
        <w:tabs>
          <w:tab w:val="left" w:pos="1134"/>
        </w:tabs>
        <w:autoSpaceDE/>
        <w:autoSpaceDN/>
        <w:adjustRightInd/>
        <w:ind w:left="0" w:firstLine="709"/>
        <w:contextualSpacing/>
        <w:jc w:val="both"/>
        <w:rPr>
          <w:sz w:val="28"/>
          <w:szCs w:val="28"/>
        </w:rPr>
      </w:pPr>
      <w:r>
        <w:rPr>
          <w:sz w:val="28"/>
          <w:szCs w:val="28"/>
        </w:rPr>
        <w:t xml:space="preserve">Таможенный контроль </w:t>
      </w:r>
      <w:r w:rsidR="004B7388" w:rsidRPr="004B7388">
        <w:rPr>
          <w:sz w:val="28"/>
          <w:szCs w:val="28"/>
        </w:rPr>
        <w:t>товаров</w:t>
      </w:r>
      <w:r>
        <w:rPr>
          <w:sz w:val="28"/>
          <w:szCs w:val="28"/>
        </w:rPr>
        <w:t>, перемещаемых</w:t>
      </w:r>
      <w:r w:rsidR="004B7388" w:rsidRPr="004B7388">
        <w:rPr>
          <w:sz w:val="28"/>
          <w:szCs w:val="28"/>
        </w:rPr>
        <w:t xml:space="preserve"> физическими лицами.</w:t>
      </w:r>
    </w:p>
    <w:p w14:paraId="548956CB"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Особенности проведения таможенного контроля таможенной стоимости товаров. </w:t>
      </w:r>
    </w:p>
    <w:p w14:paraId="5634EE9A" w14:textId="38D194F4" w:rsidR="004B7388" w:rsidRPr="006102D7" w:rsidRDefault="004B7388" w:rsidP="001413EC">
      <w:pPr>
        <w:pStyle w:val="aa"/>
        <w:widowControl/>
        <w:numPr>
          <w:ilvl w:val="0"/>
          <w:numId w:val="16"/>
        </w:numPr>
        <w:tabs>
          <w:tab w:val="left" w:pos="1134"/>
        </w:tabs>
        <w:autoSpaceDE/>
        <w:autoSpaceDN/>
        <w:adjustRightInd/>
        <w:ind w:left="0" w:firstLine="709"/>
        <w:contextualSpacing/>
        <w:jc w:val="both"/>
        <w:rPr>
          <w:sz w:val="28"/>
          <w:szCs w:val="28"/>
        </w:rPr>
      </w:pPr>
      <w:r w:rsidRPr="006102D7">
        <w:rPr>
          <w:sz w:val="28"/>
          <w:szCs w:val="28"/>
        </w:rPr>
        <w:t xml:space="preserve">Особенности таможенного контроля происхождения товаров. Особенности таможенного контроля после выпуска товаров в отношении условно выпущенных товаров. </w:t>
      </w:r>
    </w:p>
    <w:p w14:paraId="7599D9D3"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Проверка таможенных, иных документов и (или) сведений, начатая до выпуска товаров, начатая после выпуска товаров, и в иных случаях. </w:t>
      </w:r>
    </w:p>
    <w:p w14:paraId="2A467CFF" w14:textId="13F13137" w:rsidR="004B7388" w:rsidRPr="004B7388" w:rsidRDefault="006102D7" w:rsidP="004B7388">
      <w:pPr>
        <w:pStyle w:val="aa"/>
        <w:widowControl/>
        <w:numPr>
          <w:ilvl w:val="0"/>
          <w:numId w:val="16"/>
        </w:numPr>
        <w:tabs>
          <w:tab w:val="left" w:pos="1134"/>
        </w:tabs>
        <w:autoSpaceDE/>
        <w:autoSpaceDN/>
        <w:adjustRightInd/>
        <w:ind w:left="0" w:firstLine="709"/>
        <w:contextualSpacing/>
        <w:jc w:val="both"/>
        <w:rPr>
          <w:sz w:val="28"/>
          <w:szCs w:val="28"/>
        </w:rPr>
      </w:pPr>
      <w:r>
        <w:rPr>
          <w:sz w:val="28"/>
          <w:szCs w:val="28"/>
        </w:rPr>
        <w:t>Общая характеристика м</w:t>
      </w:r>
      <w:r w:rsidR="004B7388" w:rsidRPr="004B7388">
        <w:rPr>
          <w:sz w:val="28"/>
          <w:szCs w:val="28"/>
        </w:rPr>
        <w:t>ер, обеспечивающи</w:t>
      </w:r>
      <w:r>
        <w:rPr>
          <w:sz w:val="28"/>
          <w:szCs w:val="28"/>
        </w:rPr>
        <w:t>х</w:t>
      </w:r>
      <w:r w:rsidR="004B7388" w:rsidRPr="004B7388">
        <w:rPr>
          <w:sz w:val="28"/>
          <w:szCs w:val="28"/>
        </w:rPr>
        <w:t xml:space="preserve"> проведение таможенного контроля, и их применение. </w:t>
      </w:r>
    </w:p>
    <w:p w14:paraId="6D361A86"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Запрос, требование и получение таможенными органами документов и (или) сведений, необходимых для проведения таможенного контроля. </w:t>
      </w:r>
    </w:p>
    <w:p w14:paraId="4FA4895B"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Идентификация товаров, документов, транспортных средств, а также помещений и других мест.</w:t>
      </w:r>
    </w:p>
    <w:p w14:paraId="76363981"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Использование технических средств таможенного контроля, иных технических средств, водных и воздушных судов таможенных органов.</w:t>
      </w:r>
    </w:p>
    <w:p w14:paraId="1948F4B7"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Таможенная экспертиза при проведении таможенного контроля.</w:t>
      </w:r>
    </w:p>
    <w:p w14:paraId="2F633C77" w14:textId="77777777" w:rsidR="00E514F6" w:rsidRDefault="00E514F6" w:rsidP="00FA5202">
      <w:pPr>
        <w:jc w:val="both"/>
        <w:rPr>
          <w:b/>
          <w:sz w:val="28"/>
          <w:szCs w:val="28"/>
        </w:rPr>
      </w:pPr>
      <w:bookmarkStart w:id="13" w:name="_Toc120547594"/>
    </w:p>
    <w:p w14:paraId="40B443D1" w14:textId="0BB16458" w:rsidR="00FA5202" w:rsidRPr="00FA5202" w:rsidRDefault="00FA5202" w:rsidP="00E514F6">
      <w:pPr>
        <w:ind w:firstLine="709"/>
        <w:jc w:val="both"/>
        <w:rPr>
          <w:b/>
          <w:bCs/>
          <w:sz w:val="28"/>
          <w:szCs w:val="28"/>
        </w:rPr>
      </w:pPr>
      <w:r w:rsidRPr="00FA5202">
        <w:rPr>
          <w:b/>
          <w:sz w:val="28"/>
          <w:szCs w:val="28"/>
        </w:rPr>
        <w:t>7.3. Методические материалы, определяющие процедуры оценивания знаний, умений</w:t>
      </w:r>
    </w:p>
    <w:p w14:paraId="275DF6E6" w14:textId="532D64E7" w:rsidR="00806B0F" w:rsidRDefault="00FA5202" w:rsidP="00E514F6">
      <w:pPr>
        <w:pStyle w:val="aa"/>
        <w:ind w:left="0" w:firstLine="709"/>
        <w:jc w:val="both"/>
        <w:rPr>
          <w:rFonts w:eastAsia="Calibri"/>
          <w:sz w:val="28"/>
          <w:szCs w:val="28"/>
        </w:rPr>
      </w:pPr>
      <w:r w:rsidRPr="00FA5202">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FA5202">
        <w:rPr>
          <w:rFonts w:eastAsia="Calibri"/>
          <w:sz w:val="28"/>
          <w:szCs w:val="28"/>
        </w:rPr>
        <w:t xml:space="preserve"> и приказы филиалов по данному вопросу.</w:t>
      </w:r>
    </w:p>
    <w:p w14:paraId="0F84C8D7" w14:textId="77777777" w:rsidR="00E514F6" w:rsidRDefault="00E514F6" w:rsidP="00FA5202">
      <w:pPr>
        <w:pStyle w:val="aa"/>
        <w:ind w:left="1069"/>
        <w:jc w:val="both"/>
        <w:rPr>
          <w:b/>
          <w:bCs/>
          <w:color w:val="000000" w:themeColor="text1"/>
          <w:sz w:val="28"/>
          <w:szCs w:val="28"/>
        </w:rPr>
      </w:pPr>
    </w:p>
    <w:p w14:paraId="216B6C98" w14:textId="633E3D73" w:rsidR="003153A4" w:rsidRPr="00B14885" w:rsidRDefault="003153A4" w:rsidP="00B14885">
      <w:pPr>
        <w:pStyle w:val="1"/>
        <w:spacing w:before="0"/>
        <w:ind w:firstLine="709"/>
        <w:jc w:val="both"/>
        <w:rPr>
          <w:rFonts w:ascii="Times New Roman" w:hAnsi="Times New Roman" w:cs="Times New Roman"/>
          <w:b/>
          <w:bCs/>
          <w:color w:val="000000" w:themeColor="text1"/>
          <w:sz w:val="28"/>
          <w:szCs w:val="28"/>
        </w:rPr>
      </w:pPr>
      <w:r w:rsidRPr="00B14885">
        <w:rPr>
          <w:rFonts w:ascii="Times New Roman" w:hAnsi="Times New Roman" w:cs="Times New Roman"/>
          <w:b/>
          <w:bCs/>
          <w:color w:val="000000" w:themeColor="text1"/>
          <w:sz w:val="28"/>
          <w:szCs w:val="28"/>
        </w:rPr>
        <w:t>8. Перечень основной и дополнительной учебной литературы, необходимой для освоения дисциплины</w:t>
      </w:r>
      <w:bookmarkEnd w:id="13"/>
    </w:p>
    <w:p w14:paraId="3131BB91" w14:textId="77777777" w:rsidR="003153A4" w:rsidRPr="003153A4" w:rsidRDefault="003153A4" w:rsidP="003153A4">
      <w:pPr>
        <w:shd w:val="clear" w:color="auto" w:fill="FFFFFF"/>
        <w:ind w:firstLine="709"/>
        <w:jc w:val="center"/>
        <w:rPr>
          <w:b/>
          <w:sz w:val="28"/>
          <w:szCs w:val="28"/>
        </w:rPr>
      </w:pPr>
      <w:r w:rsidRPr="003153A4">
        <w:rPr>
          <w:b/>
          <w:sz w:val="28"/>
          <w:szCs w:val="28"/>
        </w:rPr>
        <w:t>Нормативные акты</w:t>
      </w:r>
    </w:p>
    <w:p w14:paraId="6909E1A8" w14:textId="7827A565" w:rsidR="00674D94" w:rsidRPr="00674D94" w:rsidRDefault="00674D94">
      <w:pPr>
        <w:numPr>
          <w:ilvl w:val="0"/>
          <w:numId w:val="3"/>
        </w:numPr>
        <w:tabs>
          <w:tab w:val="left" w:pos="1134"/>
        </w:tabs>
        <w:ind w:left="0" w:firstLine="709"/>
        <w:jc w:val="both"/>
        <w:rPr>
          <w:sz w:val="28"/>
          <w:szCs w:val="28"/>
        </w:rPr>
      </w:pPr>
      <w:bookmarkStart w:id="14" w:name="p6"/>
      <w:bookmarkEnd w:id="14"/>
      <w:r w:rsidRPr="00674D94">
        <w:rPr>
          <w:color w:val="000000"/>
          <w:kern w:val="36"/>
          <w:sz w:val="28"/>
          <w:szCs w:val="28"/>
        </w:rPr>
        <w:t>Международная Конвенция о Гармонизированной системе описания и кодирования товаров (Заключена в Брюсселе 14.06.1983) (вместе с Протоколом от 24.06.1986).</w:t>
      </w:r>
    </w:p>
    <w:p w14:paraId="08F59546" w14:textId="77777777" w:rsidR="00674D94" w:rsidRPr="00674D94" w:rsidRDefault="003153A4">
      <w:pPr>
        <w:numPr>
          <w:ilvl w:val="0"/>
          <w:numId w:val="3"/>
        </w:numPr>
        <w:tabs>
          <w:tab w:val="left" w:pos="1134"/>
        </w:tabs>
        <w:ind w:left="0" w:firstLine="709"/>
        <w:jc w:val="both"/>
        <w:rPr>
          <w:iCs/>
          <w:sz w:val="28"/>
          <w:szCs w:val="28"/>
        </w:rPr>
      </w:pPr>
      <w:r w:rsidRPr="00674D94">
        <w:rPr>
          <w:sz w:val="28"/>
          <w:szCs w:val="28"/>
        </w:rPr>
        <w:t xml:space="preserve">Таможенный кодекс Евразийского экономического союза (приложение № 1 к Договору о Таможенном кодексе Евразийского экономического союза). </w:t>
      </w:r>
    </w:p>
    <w:p w14:paraId="0D357EAB" w14:textId="77777777" w:rsidR="00643D53" w:rsidRDefault="00643D53" w:rsidP="0044197D">
      <w:pPr>
        <w:pStyle w:val="afffd"/>
        <w:numPr>
          <w:ilvl w:val="0"/>
          <w:numId w:val="3"/>
        </w:numPr>
        <w:tabs>
          <w:tab w:val="left" w:pos="1134"/>
        </w:tabs>
        <w:spacing w:afterLines="0" w:line="240" w:lineRule="auto"/>
        <w:ind w:left="0" w:firstLine="709"/>
        <w:rPr>
          <w:bCs/>
          <w:iCs/>
          <w:sz w:val="28"/>
          <w:szCs w:val="28"/>
        </w:rPr>
      </w:pPr>
      <w:r w:rsidRPr="002B2792">
        <w:rPr>
          <w:bCs/>
          <w:sz w:val="28"/>
          <w:szCs w:val="28"/>
        </w:rPr>
        <w:t>Р</w:t>
      </w:r>
      <w:r w:rsidRPr="002B2792">
        <w:rPr>
          <w:sz w:val="28"/>
          <w:szCs w:val="28"/>
        </w:rPr>
        <w:t>ешение Комиссии таможенного союза от 20.05.2010 № 260 «О формах таможенных документов».</w:t>
      </w:r>
    </w:p>
    <w:p w14:paraId="1483A12F" w14:textId="77777777" w:rsidR="00643D53" w:rsidRDefault="00643D53" w:rsidP="0044197D">
      <w:pPr>
        <w:numPr>
          <w:ilvl w:val="0"/>
          <w:numId w:val="3"/>
        </w:numPr>
        <w:tabs>
          <w:tab w:val="left" w:pos="851"/>
          <w:tab w:val="left" w:pos="1134"/>
        </w:tabs>
        <w:overflowPunct w:val="0"/>
        <w:autoSpaceDE w:val="0"/>
        <w:ind w:left="0" w:firstLine="709"/>
        <w:jc w:val="both"/>
        <w:textAlignment w:val="baseline"/>
        <w:rPr>
          <w:sz w:val="28"/>
          <w:szCs w:val="28"/>
        </w:rPr>
      </w:pPr>
      <w:r>
        <w:rPr>
          <w:sz w:val="28"/>
          <w:szCs w:val="28"/>
        </w:rPr>
        <w:t>Федеральный закон от 03.08.2018 № 289-ФЗ «О таможенном регулировании в Российской Федерации и о внесении изменений в отдельные законодательные акты Российской Федерации».</w:t>
      </w:r>
    </w:p>
    <w:p w14:paraId="49DF62D2" w14:textId="77777777" w:rsidR="0044197D" w:rsidRDefault="0044197D" w:rsidP="0044197D">
      <w:pPr>
        <w:shd w:val="clear" w:color="auto" w:fill="FFFFFF"/>
        <w:jc w:val="center"/>
        <w:rPr>
          <w:bCs/>
          <w:spacing w:val="2"/>
          <w:sz w:val="28"/>
          <w:szCs w:val="28"/>
        </w:rPr>
      </w:pPr>
    </w:p>
    <w:p w14:paraId="4DCF1577" w14:textId="14883ED6" w:rsidR="00643D53" w:rsidRPr="0044197D" w:rsidRDefault="00643D53" w:rsidP="0044197D">
      <w:pPr>
        <w:shd w:val="clear" w:color="auto" w:fill="FFFFFF"/>
        <w:jc w:val="center"/>
        <w:rPr>
          <w:b/>
          <w:sz w:val="28"/>
          <w:szCs w:val="28"/>
        </w:rPr>
      </w:pPr>
      <w:r w:rsidRPr="0044197D">
        <w:rPr>
          <w:b/>
          <w:sz w:val="28"/>
          <w:szCs w:val="28"/>
        </w:rPr>
        <w:t>Рекомендуемая литература</w:t>
      </w:r>
    </w:p>
    <w:p w14:paraId="1C774E93" w14:textId="0B9EDBAB" w:rsidR="00643D53" w:rsidRPr="0044197D" w:rsidRDefault="00643D53" w:rsidP="0044197D">
      <w:pPr>
        <w:shd w:val="clear" w:color="auto" w:fill="FFFFFF"/>
        <w:ind w:firstLine="709"/>
        <w:jc w:val="both"/>
        <w:rPr>
          <w:b/>
          <w:sz w:val="28"/>
          <w:szCs w:val="28"/>
        </w:rPr>
      </w:pPr>
      <w:r w:rsidRPr="0044197D">
        <w:rPr>
          <w:b/>
          <w:sz w:val="28"/>
          <w:szCs w:val="28"/>
        </w:rPr>
        <w:t>а) основная:</w:t>
      </w:r>
    </w:p>
    <w:p w14:paraId="3737EBB7" w14:textId="1EEA1949" w:rsidR="005550AF" w:rsidRPr="005550AF" w:rsidRDefault="00643D53" w:rsidP="0044197D">
      <w:pPr>
        <w:ind w:firstLine="709"/>
        <w:jc w:val="both"/>
        <w:rPr>
          <w:color w:val="000000"/>
          <w:sz w:val="28"/>
          <w:szCs w:val="28"/>
          <w:shd w:val="clear" w:color="auto" w:fill="FFFFFF"/>
        </w:rPr>
      </w:pPr>
      <w:r w:rsidRPr="005550AF">
        <w:rPr>
          <w:sz w:val="28"/>
          <w:szCs w:val="28"/>
        </w:rPr>
        <w:t xml:space="preserve">1. </w:t>
      </w:r>
      <w:r w:rsidR="00811B47" w:rsidRPr="00811B47">
        <w:rPr>
          <w:color w:val="000000"/>
          <w:sz w:val="28"/>
          <w:szCs w:val="28"/>
          <w:shd w:val="clear" w:color="auto" w:fill="FFFFFF"/>
        </w:rPr>
        <w:t xml:space="preserve">Сенотрусова, С. В.  Таможенный контроль товаров и транспортных </w:t>
      </w:r>
      <w:proofErr w:type="gramStart"/>
      <w:r w:rsidR="00811B47" w:rsidRPr="00811B47">
        <w:rPr>
          <w:color w:val="000000"/>
          <w:sz w:val="28"/>
          <w:szCs w:val="28"/>
          <w:shd w:val="clear" w:color="auto" w:fill="FFFFFF"/>
        </w:rPr>
        <w:t>средств :</w:t>
      </w:r>
      <w:proofErr w:type="gramEnd"/>
      <w:r w:rsidR="00811B47" w:rsidRPr="00811B47">
        <w:rPr>
          <w:color w:val="000000"/>
          <w:sz w:val="28"/>
          <w:szCs w:val="28"/>
          <w:shd w:val="clear" w:color="auto" w:fill="FFFFFF"/>
        </w:rPr>
        <w:t xml:space="preserve"> учебник для вузов / С. В. Сенотрусова. — </w:t>
      </w:r>
      <w:proofErr w:type="gramStart"/>
      <w:r w:rsidR="00811B47" w:rsidRPr="00811B47">
        <w:rPr>
          <w:color w:val="000000"/>
          <w:sz w:val="28"/>
          <w:szCs w:val="28"/>
          <w:shd w:val="clear" w:color="auto" w:fill="FFFFFF"/>
        </w:rPr>
        <w:t>Москва :</w:t>
      </w:r>
      <w:proofErr w:type="gramEnd"/>
      <w:r w:rsidR="00811B47" w:rsidRPr="00811B47">
        <w:rPr>
          <w:color w:val="000000"/>
          <w:sz w:val="28"/>
          <w:szCs w:val="28"/>
          <w:shd w:val="clear" w:color="auto" w:fill="FFFFFF"/>
        </w:rPr>
        <w:t xml:space="preserve"> Издательство </w:t>
      </w:r>
      <w:proofErr w:type="spellStart"/>
      <w:r w:rsidR="00811B47" w:rsidRPr="00811B47">
        <w:rPr>
          <w:color w:val="000000"/>
          <w:sz w:val="28"/>
          <w:szCs w:val="28"/>
          <w:shd w:val="clear" w:color="auto" w:fill="FFFFFF"/>
        </w:rPr>
        <w:t>Юрайт</w:t>
      </w:r>
      <w:proofErr w:type="spellEnd"/>
      <w:r w:rsidR="00811B47" w:rsidRPr="00811B47">
        <w:rPr>
          <w:color w:val="000000"/>
          <w:sz w:val="28"/>
          <w:szCs w:val="28"/>
          <w:shd w:val="clear" w:color="auto" w:fill="FFFFFF"/>
        </w:rPr>
        <w:t xml:space="preserve">, 2023. — 158 с. — (Высшее образование). —  Образовательная платформа </w:t>
      </w:r>
      <w:proofErr w:type="spellStart"/>
      <w:r w:rsidR="00811B47" w:rsidRPr="00811B47">
        <w:rPr>
          <w:color w:val="000000"/>
          <w:sz w:val="28"/>
          <w:szCs w:val="28"/>
          <w:shd w:val="clear" w:color="auto" w:fill="FFFFFF"/>
        </w:rPr>
        <w:t>Юрайт</w:t>
      </w:r>
      <w:proofErr w:type="spellEnd"/>
      <w:r w:rsidR="00811B47" w:rsidRPr="00811B47">
        <w:rPr>
          <w:color w:val="000000"/>
          <w:sz w:val="28"/>
          <w:szCs w:val="28"/>
          <w:shd w:val="clear" w:color="auto" w:fill="FFFFFF"/>
        </w:rPr>
        <w:t xml:space="preserve"> [сайт]. — URL: https://urait.ru/bcode/519745 (дата обращения: 30.10.2023). — </w:t>
      </w:r>
      <w:proofErr w:type="gramStart"/>
      <w:r w:rsidR="00811B47" w:rsidRPr="00811B47">
        <w:rPr>
          <w:color w:val="000000"/>
          <w:sz w:val="28"/>
          <w:szCs w:val="28"/>
          <w:shd w:val="clear" w:color="auto" w:fill="FFFFFF"/>
        </w:rPr>
        <w:t>Текст :</w:t>
      </w:r>
      <w:proofErr w:type="gramEnd"/>
      <w:r w:rsidR="00811B47" w:rsidRPr="00811B47">
        <w:rPr>
          <w:color w:val="000000"/>
          <w:sz w:val="28"/>
          <w:szCs w:val="28"/>
          <w:shd w:val="clear" w:color="auto" w:fill="FFFFFF"/>
        </w:rPr>
        <w:t xml:space="preserve"> электронный.</w:t>
      </w:r>
    </w:p>
    <w:p w14:paraId="3A87AB6F" w14:textId="3133B445" w:rsidR="005550AF" w:rsidRPr="005550AF" w:rsidRDefault="00643D53" w:rsidP="0044197D">
      <w:pPr>
        <w:ind w:firstLine="709"/>
        <w:jc w:val="both"/>
        <w:rPr>
          <w:sz w:val="28"/>
          <w:szCs w:val="28"/>
        </w:rPr>
      </w:pPr>
      <w:r w:rsidRPr="005550AF">
        <w:rPr>
          <w:sz w:val="28"/>
          <w:szCs w:val="28"/>
        </w:rPr>
        <w:t xml:space="preserve">2. </w:t>
      </w:r>
      <w:r w:rsidR="00811B47" w:rsidRPr="00811B47">
        <w:rPr>
          <w:color w:val="000000"/>
          <w:sz w:val="28"/>
          <w:szCs w:val="28"/>
          <w:shd w:val="clear" w:color="auto" w:fill="FFFFFF"/>
        </w:rPr>
        <w:t xml:space="preserve">Клейменова, А. Н.  Таможенный контроль после выпуска </w:t>
      </w:r>
      <w:proofErr w:type="gramStart"/>
      <w:r w:rsidR="00811B47" w:rsidRPr="00811B47">
        <w:rPr>
          <w:color w:val="000000"/>
          <w:sz w:val="28"/>
          <w:szCs w:val="28"/>
          <w:shd w:val="clear" w:color="auto" w:fill="FFFFFF"/>
        </w:rPr>
        <w:t>товаров :</w:t>
      </w:r>
      <w:proofErr w:type="gramEnd"/>
      <w:r w:rsidR="00811B47" w:rsidRPr="00811B47">
        <w:rPr>
          <w:color w:val="000000"/>
          <w:sz w:val="28"/>
          <w:szCs w:val="28"/>
          <w:shd w:val="clear" w:color="auto" w:fill="FFFFFF"/>
        </w:rPr>
        <w:t xml:space="preserve"> учебник для вузов / А. Н. Клейменова. — 3-е изд., </w:t>
      </w:r>
      <w:proofErr w:type="spellStart"/>
      <w:r w:rsidR="00811B47" w:rsidRPr="00811B47">
        <w:rPr>
          <w:color w:val="000000"/>
          <w:sz w:val="28"/>
          <w:szCs w:val="28"/>
          <w:shd w:val="clear" w:color="auto" w:fill="FFFFFF"/>
        </w:rPr>
        <w:t>перераб</w:t>
      </w:r>
      <w:proofErr w:type="spellEnd"/>
      <w:r w:rsidR="00811B47" w:rsidRPr="00811B47">
        <w:rPr>
          <w:color w:val="000000"/>
          <w:sz w:val="28"/>
          <w:szCs w:val="28"/>
          <w:shd w:val="clear" w:color="auto" w:fill="FFFFFF"/>
        </w:rPr>
        <w:t xml:space="preserve">. и доп. — </w:t>
      </w:r>
      <w:proofErr w:type="gramStart"/>
      <w:r w:rsidR="00811B47" w:rsidRPr="00811B47">
        <w:rPr>
          <w:color w:val="000000"/>
          <w:sz w:val="28"/>
          <w:szCs w:val="28"/>
          <w:shd w:val="clear" w:color="auto" w:fill="FFFFFF"/>
        </w:rPr>
        <w:t>Москва :</w:t>
      </w:r>
      <w:proofErr w:type="gramEnd"/>
      <w:r w:rsidR="00811B47" w:rsidRPr="00811B47">
        <w:rPr>
          <w:color w:val="000000"/>
          <w:sz w:val="28"/>
          <w:szCs w:val="28"/>
          <w:shd w:val="clear" w:color="auto" w:fill="FFFFFF"/>
        </w:rPr>
        <w:t xml:space="preserve"> Издательство </w:t>
      </w:r>
      <w:proofErr w:type="spellStart"/>
      <w:r w:rsidR="00811B47" w:rsidRPr="00811B47">
        <w:rPr>
          <w:color w:val="000000"/>
          <w:sz w:val="28"/>
          <w:szCs w:val="28"/>
          <w:shd w:val="clear" w:color="auto" w:fill="FFFFFF"/>
        </w:rPr>
        <w:t>Юрайт</w:t>
      </w:r>
      <w:proofErr w:type="spellEnd"/>
      <w:r w:rsidR="00811B47" w:rsidRPr="00811B47">
        <w:rPr>
          <w:color w:val="000000"/>
          <w:sz w:val="28"/>
          <w:szCs w:val="28"/>
          <w:shd w:val="clear" w:color="auto" w:fill="FFFFFF"/>
        </w:rPr>
        <w:t xml:space="preserve">, 2023. — 144 с. — (Высшее образование). —  Образовательная платформа </w:t>
      </w:r>
      <w:proofErr w:type="spellStart"/>
      <w:r w:rsidR="00811B47" w:rsidRPr="00811B47">
        <w:rPr>
          <w:color w:val="000000"/>
          <w:sz w:val="28"/>
          <w:szCs w:val="28"/>
          <w:shd w:val="clear" w:color="auto" w:fill="FFFFFF"/>
        </w:rPr>
        <w:t>Юрайт</w:t>
      </w:r>
      <w:proofErr w:type="spellEnd"/>
      <w:r w:rsidR="00811B47" w:rsidRPr="00811B47">
        <w:rPr>
          <w:color w:val="000000"/>
          <w:sz w:val="28"/>
          <w:szCs w:val="28"/>
          <w:shd w:val="clear" w:color="auto" w:fill="FFFFFF"/>
        </w:rPr>
        <w:t xml:space="preserve"> [сайт]. — URL: https://urait.ru/bcode/529240 (дата обращения: 30.10.2023). — </w:t>
      </w:r>
      <w:proofErr w:type="gramStart"/>
      <w:r w:rsidR="00811B47" w:rsidRPr="00811B47">
        <w:rPr>
          <w:color w:val="000000"/>
          <w:sz w:val="28"/>
          <w:szCs w:val="28"/>
          <w:shd w:val="clear" w:color="auto" w:fill="FFFFFF"/>
        </w:rPr>
        <w:t>Текст :</w:t>
      </w:r>
      <w:proofErr w:type="gramEnd"/>
      <w:r w:rsidR="00811B47" w:rsidRPr="00811B47">
        <w:rPr>
          <w:color w:val="000000"/>
          <w:sz w:val="28"/>
          <w:szCs w:val="28"/>
          <w:shd w:val="clear" w:color="auto" w:fill="FFFFFF"/>
        </w:rPr>
        <w:t xml:space="preserve"> электронный.</w:t>
      </w:r>
    </w:p>
    <w:p w14:paraId="2FEF97E6" w14:textId="0A877128" w:rsidR="00643D53" w:rsidRPr="005550AF" w:rsidRDefault="00643D53" w:rsidP="0044197D">
      <w:pPr>
        <w:ind w:firstLine="709"/>
        <w:jc w:val="both"/>
        <w:rPr>
          <w:b/>
          <w:sz w:val="28"/>
          <w:szCs w:val="28"/>
        </w:rPr>
      </w:pPr>
      <w:r w:rsidRPr="005550AF">
        <w:rPr>
          <w:b/>
          <w:sz w:val="28"/>
          <w:szCs w:val="28"/>
        </w:rPr>
        <w:t>б) дополнительная</w:t>
      </w:r>
      <w:r w:rsidR="0044197D" w:rsidRPr="005550AF">
        <w:rPr>
          <w:b/>
          <w:sz w:val="28"/>
          <w:szCs w:val="28"/>
        </w:rPr>
        <w:t>:</w:t>
      </w:r>
    </w:p>
    <w:p w14:paraId="7579D4B6" w14:textId="129EED1C" w:rsidR="005550AF" w:rsidRPr="005550AF" w:rsidRDefault="001D15E6" w:rsidP="0044197D">
      <w:pPr>
        <w:tabs>
          <w:tab w:val="left" w:pos="1276"/>
        </w:tabs>
        <w:ind w:firstLine="709"/>
        <w:jc w:val="both"/>
        <w:rPr>
          <w:color w:val="000000"/>
          <w:sz w:val="28"/>
          <w:szCs w:val="28"/>
          <w:shd w:val="clear" w:color="auto" w:fill="FFFFFF"/>
        </w:rPr>
      </w:pPr>
      <w:r w:rsidRPr="005550AF">
        <w:rPr>
          <w:sz w:val="28"/>
          <w:szCs w:val="28"/>
        </w:rPr>
        <w:t>3</w:t>
      </w:r>
      <w:r w:rsidR="00643D53" w:rsidRPr="005550AF">
        <w:rPr>
          <w:sz w:val="28"/>
          <w:szCs w:val="28"/>
        </w:rPr>
        <w:t xml:space="preserve">. </w:t>
      </w:r>
      <w:r w:rsidR="00811B47" w:rsidRPr="00811B47">
        <w:rPr>
          <w:color w:val="000000"/>
          <w:sz w:val="28"/>
          <w:szCs w:val="28"/>
          <w:shd w:val="clear" w:color="auto" w:fill="FFFFFF"/>
        </w:rPr>
        <w:t xml:space="preserve">Попова, Л. И.  Организация таможенного контроля товаров и транспортных </w:t>
      </w:r>
      <w:proofErr w:type="gramStart"/>
      <w:r w:rsidR="00811B47" w:rsidRPr="00811B47">
        <w:rPr>
          <w:color w:val="000000"/>
          <w:sz w:val="28"/>
          <w:szCs w:val="28"/>
          <w:shd w:val="clear" w:color="auto" w:fill="FFFFFF"/>
        </w:rPr>
        <w:t>средств :</w:t>
      </w:r>
      <w:proofErr w:type="gramEnd"/>
      <w:r w:rsidR="00811B47" w:rsidRPr="00811B47">
        <w:rPr>
          <w:color w:val="000000"/>
          <w:sz w:val="28"/>
          <w:szCs w:val="28"/>
          <w:shd w:val="clear" w:color="auto" w:fill="FFFFFF"/>
        </w:rPr>
        <w:t xml:space="preserve"> учебное пособие для вузов / Л. И. Попова. — 3-е изд., </w:t>
      </w:r>
      <w:proofErr w:type="spellStart"/>
      <w:r w:rsidR="00811B47" w:rsidRPr="00811B47">
        <w:rPr>
          <w:color w:val="000000"/>
          <w:sz w:val="28"/>
          <w:szCs w:val="28"/>
          <w:shd w:val="clear" w:color="auto" w:fill="FFFFFF"/>
        </w:rPr>
        <w:t>перераб</w:t>
      </w:r>
      <w:proofErr w:type="spellEnd"/>
      <w:r w:rsidR="00811B47" w:rsidRPr="00811B47">
        <w:rPr>
          <w:color w:val="000000"/>
          <w:sz w:val="28"/>
          <w:szCs w:val="28"/>
          <w:shd w:val="clear" w:color="auto" w:fill="FFFFFF"/>
        </w:rPr>
        <w:t xml:space="preserve">. и доп. — </w:t>
      </w:r>
      <w:proofErr w:type="gramStart"/>
      <w:r w:rsidR="00811B47" w:rsidRPr="00811B47">
        <w:rPr>
          <w:color w:val="000000"/>
          <w:sz w:val="28"/>
          <w:szCs w:val="28"/>
          <w:shd w:val="clear" w:color="auto" w:fill="FFFFFF"/>
        </w:rPr>
        <w:t>Москва :</w:t>
      </w:r>
      <w:proofErr w:type="gramEnd"/>
      <w:r w:rsidR="00811B47" w:rsidRPr="00811B47">
        <w:rPr>
          <w:color w:val="000000"/>
          <w:sz w:val="28"/>
          <w:szCs w:val="28"/>
          <w:shd w:val="clear" w:color="auto" w:fill="FFFFFF"/>
        </w:rPr>
        <w:t xml:space="preserve"> Издательство </w:t>
      </w:r>
      <w:proofErr w:type="spellStart"/>
      <w:r w:rsidR="00811B47" w:rsidRPr="00811B47">
        <w:rPr>
          <w:color w:val="000000"/>
          <w:sz w:val="28"/>
          <w:szCs w:val="28"/>
          <w:shd w:val="clear" w:color="auto" w:fill="FFFFFF"/>
        </w:rPr>
        <w:t>Юрайт</w:t>
      </w:r>
      <w:proofErr w:type="spellEnd"/>
      <w:r w:rsidR="00811B47" w:rsidRPr="00811B47">
        <w:rPr>
          <w:color w:val="000000"/>
          <w:sz w:val="28"/>
          <w:szCs w:val="28"/>
          <w:shd w:val="clear" w:color="auto" w:fill="FFFFFF"/>
        </w:rPr>
        <w:t xml:space="preserve">, 2023. — 237 с. — (Высшее образование). —  Образовательная платформа </w:t>
      </w:r>
      <w:proofErr w:type="spellStart"/>
      <w:r w:rsidR="00811B47" w:rsidRPr="00811B47">
        <w:rPr>
          <w:color w:val="000000"/>
          <w:sz w:val="28"/>
          <w:szCs w:val="28"/>
          <w:shd w:val="clear" w:color="auto" w:fill="FFFFFF"/>
        </w:rPr>
        <w:t>Юрайт</w:t>
      </w:r>
      <w:proofErr w:type="spellEnd"/>
      <w:r w:rsidR="00811B47" w:rsidRPr="00811B47">
        <w:rPr>
          <w:color w:val="000000"/>
          <w:sz w:val="28"/>
          <w:szCs w:val="28"/>
          <w:shd w:val="clear" w:color="auto" w:fill="FFFFFF"/>
        </w:rPr>
        <w:t xml:space="preserve"> [сайт]. — URL: https://urait.ru/bcode/513263 (дата обращения: 24.10.2023). — Текст : электронный.</w:t>
      </w:r>
    </w:p>
    <w:p w14:paraId="392EFFB4" w14:textId="77777777" w:rsidR="000057A5" w:rsidRPr="000057A5" w:rsidRDefault="000057A5" w:rsidP="00B14885">
      <w:pPr>
        <w:pStyle w:val="1"/>
        <w:spacing w:before="0"/>
        <w:ind w:firstLine="709"/>
        <w:jc w:val="both"/>
        <w:rPr>
          <w:rFonts w:ascii="Times New Roman" w:hAnsi="Times New Roman" w:cs="Times New Roman"/>
          <w:b/>
          <w:bCs/>
          <w:color w:val="000000" w:themeColor="text1"/>
          <w:sz w:val="28"/>
          <w:szCs w:val="28"/>
        </w:rPr>
      </w:pPr>
      <w:bookmarkStart w:id="15" w:name="_Toc120547595"/>
    </w:p>
    <w:p w14:paraId="47D8F4E1" w14:textId="62DC517C" w:rsidR="003153A4" w:rsidRPr="00B14885" w:rsidRDefault="003153A4" w:rsidP="00B14885">
      <w:pPr>
        <w:pStyle w:val="1"/>
        <w:spacing w:before="0"/>
        <w:ind w:firstLine="709"/>
        <w:jc w:val="both"/>
        <w:rPr>
          <w:rFonts w:ascii="Times New Roman" w:hAnsi="Times New Roman" w:cs="Times New Roman"/>
          <w:b/>
          <w:bCs/>
          <w:color w:val="000000" w:themeColor="text1"/>
          <w:sz w:val="28"/>
          <w:szCs w:val="28"/>
        </w:rPr>
      </w:pPr>
      <w:r w:rsidRPr="00B14885">
        <w:rPr>
          <w:rFonts w:ascii="Times New Roman" w:hAnsi="Times New Roman" w:cs="Times New Roman"/>
          <w:b/>
          <w:bCs/>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15"/>
    </w:p>
    <w:p w14:paraId="073FF2BC" w14:textId="77777777" w:rsidR="003153A4" w:rsidRPr="003153A4" w:rsidRDefault="003153A4">
      <w:pPr>
        <w:pStyle w:val="aa"/>
        <w:numPr>
          <w:ilvl w:val="0"/>
          <w:numId w:val="2"/>
        </w:numPr>
        <w:ind w:left="0" w:firstLine="709"/>
        <w:rPr>
          <w:sz w:val="28"/>
          <w:szCs w:val="28"/>
        </w:rPr>
      </w:pPr>
      <w:r w:rsidRPr="003153A4">
        <w:rPr>
          <w:sz w:val="28"/>
          <w:szCs w:val="28"/>
        </w:rPr>
        <w:t>customs.gov.ru — Федеральная таможенная служба</w:t>
      </w:r>
    </w:p>
    <w:p w14:paraId="3B4FBA7D" w14:textId="77777777" w:rsidR="003153A4" w:rsidRPr="003153A4" w:rsidRDefault="003153A4">
      <w:pPr>
        <w:pStyle w:val="aa"/>
        <w:numPr>
          <w:ilvl w:val="0"/>
          <w:numId w:val="2"/>
        </w:numPr>
        <w:ind w:left="0" w:firstLine="709"/>
        <w:jc w:val="both"/>
        <w:rPr>
          <w:sz w:val="28"/>
          <w:szCs w:val="28"/>
        </w:rPr>
      </w:pPr>
      <w:r w:rsidRPr="003153A4">
        <w:rPr>
          <w:sz w:val="28"/>
          <w:szCs w:val="28"/>
        </w:rPr>
        <w:t>http://www.consultant.ru/ - СПС Консультант Плюс.</w:t>
      </w:r>
    </w:p>
    <w:p w14:paraId="7CB21CFB" w14:textId="77777777" w:rsidR="003153A4" w:rsidRPr="003153A4" w:rsidRDefault="003153A4">
      <w:pPr>
        <w:pStyle w:val="aa"/>
        <w:numPr>
          <w:ilvl w:val="0"/>
          <w:numId w:val="2"/>
        </w:numPr>
        <w:ind w:left="0" w:firstLine="709"/>
        <w:jc w:val="both"/>
        <w:rPr>
          <w:sz w:val="28"/>
          <w:szCs w:val="28"/>
        </w:rPr>
      </w:pPr>
      <w:r w:rsidRPr="003153A4">
        <w:rPr>
          <w:sz w:val="28"/>
          <w:szCs w:val="28"/>
        </w:rPr>
        <w:t xml:space="preserve">http://www/garant.ru/ - СПС Гарант. </w:t>
      </w:r>
    </w:p>
    <w:p w14:paraId="580EC5A3" w14:textId="77777777" w:rsidR="003153A4" w:rsidRPr="003153A4" w:rsidRDefault="003153A4">
      <w:pPr>
        <w:pStyle w:val="aa"/>
        <w:numPr>
          <w:ilvl w:val="0"/>
          <w:numId w:val="2"/>
        </w:numPr>
        <w:ind w:left="0" w:firstLine="709"/>
        <w:jc w:val="both"/>
        <w:rPr>
          <w:sz w:val="28"/>
          <w:szCs w:val="28"/>
        </w:rPr>
      </w:pPr>
      <w:r w:rsidRPr="003153A4">
        <w:rPr>
          <w:sz w:val="28"/>
          <w:szCs w:val="28"/>
        </w:rPr>
        <w:t xml:space="preserve">Электронная библиотека Финансового университета (ЭБ) http://elib.fa.ru/ (http://library.fa.ru/files/elibfa.pdf) </w:t>
      </w:r>
    </w:p>
    <w:p w14:paraId="49C0F32D" w14:textId="77777777" w:rsidR="003153A4" w:rsidRPr="003153A4" w:rsidRDefault="003153A4">
      <w:pPr>
        <w:pStyle w:val="aa"/>
        <w:numPr>
          <w:ilvl w:val="0"/>
          <w:numId w:val="2"/>
        </w:numPr>
        <w:ind w:left="0" w:firstLine="709"/>
        <w:jc w:val="both"/>
        <w:rPr>
          <w:sz w:val="28"/>
          <w:szCs w:val="28"/>
        </w:rPr>
      </w:pPr>
      <w:r w:rsidRPr="003153A4">
        <w:rPr>
          <w:sz w:val="28"/>
          <w:szCs w:val="28"/>
        </w:rPr>
        <w:t xml:space="preserve">Электронно-библиотечная система BOOK.RU http://www.book.ru </w:t>
      </w:r>
    </w:p>
    <w:p w14:paraId="0A3DF3F2" w14:textId="77777777" w:rsidR="003153A4" w:rsidRPr="003153A4" w:rsidRDefault="003153A4">
      <w:pPr>
        <w:pStyle w:val="aa"/>
        <w:numPr>
          <w:ilvl w:val="0"/>
          <w:numId w:val="2"/>
        </w:numPr>
        <w:ind w:left="0" w:firstLine="709"/>
        <w:jc w:val="both"/>
        <w:rPr>
          <w:sz w:val="28"/>
          <w:szCs w:val="28"/>
        </w:rPr>
      </w:pPr>
      <w:r w:rsidRPr="003153A4">
        <w:rPr>
          <w:sz w:val="28"/>
          <w:szCs w:val="28"/>
        </w:rPr>
        <w:t xml:space="preserve">Электронно-библиотечная система «Университетская библиотека ОНЛАЙН» http://biblioclub.ru/ </w:t>
      </w:r>
    </w:p>
    <w:p w14:paraId="05C4424A" w14:textId="77777777" w:rsidR="003153A4" w:rsidRPr="003153A4" w:rsidRDefault="003153A4">
      <w:pPr>
        <w:pStyle w:val="aa"/>
        <w:numPr>
          <w:ilvl w:val="0"/>
          <w:numId w:val="2"/>
        </w:numPr>
        <w:ind w:left="0" w:firstLine="709"/>
        <w:jc w:val="both"/>
        <w:rPr>
          <w:sz w:val="28"/>
          <w:szCs w:val="28"/>
        </w:rPr>
      </w:pPr>
      <w:r w:rsidRPr="003153A4">
        <w:rPr>
          <w:sz w:val="28"/>
          <w:szCs w:val="28"/>
        </w:rPr>
        <w:t xml:space="preserve">Электронно-библиотечная система </w:t>
      </w:r>
      <w:proofErr w:type="spellStart"/>
      <w:r w:rsidRPr="003153A4">
        <w:rPr>
          <w:sz w:val="28"/>
          <w:szCs w:val="28"/>
        </w:rPr>
        <w:t>Znanium</w:t>
      </w:r>
      <w:proofErr w:type="spellEnd"/>
      <w:r w:rsidRPr="003153A4">
        <w:rPr>
          <w:sz w:val="28"/>
          <w:szCs w:val="28"/>
        </w:rPr>
        <w:t xml:space="preserve"> http://www.znanium.com </w:t>
      </w:r>
    </w:p>
    <w:p w14:paraId="552FCD46" w14:textId="77777777" w:rsidR="003153A4" w:rsidRPr="003153A4" w:rsidRDefault="003153A4">
      <w:pPr>
        <w:pStyle w:val="aa"/>
        <w:numPr>
          <w:ilvl w:val="0"/>
          <w:numId w:val="2"/>
        </w:numPr>
        <w:ind w:left="0" w:firstLine="709"/>
        <w:jc w:val="both"/>
        <w:rPr>
          <w:sz w:val="28"/>
          <w:szCs w:val="28"/>
        </w:rPr>
      </w:pPr>
      <w:r w:rsidRPr="003153A4">
        <w:rPr>
          <w:sz w:val="28"/>
          <w:szCs w:val="28"/>
        </w:rPr>
        <w:t xml:space="preserve">Электронно-библиотечная система издательства «Лань» https://e.lanbook.com/ </w:t>
      </w:r>
    </w:p>
    <w:p w14:paraId="25E2DFB5" w14:textId="10A3B533" w:rsidR="003153A4" w:rsidRPr="0042684F" w:rsidRDefault="003153A4">
      <w:pPr>
        <w:pStyle w:val="aa"/>
        <w:numPr>
          <w:ilvl w:val="0"/>
          <w:numId w:val="2"/>
        </w:numPr>
        <w:ind w:left="0" w:firstLine="709"/>
        <w:rPr>
          <w:rStyle w:val="a6"/>
          <w:color w:val="auto"/>
          <w:sz w:val="28"/>
          <w:szCs w:val="28"/>
          <w:u w:val="none"/>
        </w:rPr>
      </w:pPr>
      <w:r w:rsidRPr="003153A4">
        <w:rPr>
          <w:sz w:val="28"/>
          <w:szCs w:val="28"/>
        </w:rPr>
        <w:t xml:space="preserve">Научная электронная библиотека eLibrary.ru </w:t>
      </w:r>
      <w:hyperlink r:id="rId11" w:history="1">
        <w:r w:rsidRPr="0042684F">
          <w:rPr>
            <w:rStyle w:val="a6"/>
            <w:color w:val="auto"/>
            <w:sz w:val="28"/>
            <w:szCs w:val="28"/>
            <w:u w:val="none"/>
          </w:rPr>
          <w:t>http://elibrary.ru</w:t>
        </w:r>
      </w:hyperlink>
    </w:p>
    <w:p w14:paraId="736B2E21" w14:textId="1B0E22F4" w:rsidR="0042684F" w:rsidRPr="0042684F" w:rsidRDefault="0042684F">
      <w:pPr>
        <w:pStyle w:val="aa"/>
        <w:numPr>
          <w:ilvl w:val="0"/>
          <w:numId w:val="2"/>
        </w:numPr>
        <w:ind w:left="0" w:firstLine="709"/>
        <w:rPr>
          <w:rStyle w:val="a6"/>
          <w:color w:val="auto"/>
          <w:sz w:val="28"/>
          <w:szCs w:val="28"/>
          <w:u w:val="none"/>
        </w:rPr>
      </w:pPr>
      <w:r w:rsidRPr="0042684F">
        <w:rPr>
          <w:rStyle w:val="a6"/>
          <w:color w:val="auto"/>
          <w:sz w:val="28"/>
          <w:szCs w:val="28"/>
          <w:u w:val="none"/>
        </w:rPr>
        <w:t xml:space="preserve">Образовательная платформа </w:t>
      </w:r>
      <w:proofErr w:type="spellStart"/>
      <w:r w:rsidRPr="0042684F">
        <w:rPr>
          <w:rStyle w:val="a6"/>
          <w:color w:val="auto"/>
          <w:sz w:val="28"/>
          <w:szCs w:val="28"/>
          <w:u w:val="none"/>
        </w:rPr>
        <w:t>Юрайт</w:t>
      </w:r>
      <w:proofErr w:type="spellEnd"/>
      <w:r w:rsidRPr="0042684F">
        <w:rPr>
          <w:rStyle w:val="a6"/>
          <w:color w:val="auto"/>
          <w:sz w:val="28"/>
          <w:szCs w:val="28"/>
          <w:u w:val="none"/>
        </w:rPr>
        <w:t xml:space="preserve"> https://urait.ru/</w:t>
      </w:r>
    </w:p>
    <w:p w14:paraId="0BACDE1A" w14:textId="77777777" w:rsidR="003153A4" w:rsidRPr="003153A4" w:rsidRDefault="003153A4" w:rsidP="003153A4">
      <w:pPr>
        <w:pStyle w:val="aa"/>
        <w:ind w:left="0" w:firstLine="709"/>
        <w:rPr>
          <w:sz w:val="28"/>
          <w:szCs w:val="28"/>
        </w:rPr>
      </w:pPr>
    </w:p>
    <w:p w14:paraId="01D13988" w14:textId="77777777" w:rsidR="003153A4" w:rsidRPr="009A0869" w:rsidRDefault="003153A4" w:rsidP="009A0869">
      <w:pPr>
        <w:pStyle w:val="1"/>
        <w:spacing w:before="0"/>
        <w:ind w:firstLine="709"/>
        <w:jc w:val="both"/>
        <w:rPr>
          <w:rFonts w:ascii="Times New Roman" w:hAnsi="Times New Roman" w:cs="Times New Roman"/>
          <w:b/>
          <w:bCs/>
          <w:color w:val="000000" w:themeColor="text1"/>
          <w:sz w:val="28"/>
          <w:szCs w:val="28"/>
        </w:rPr>
      </w:pPr>
      <w:bookmarkStart w:id="16" w:name="_Toc120547596"/>
      <w:r w:rsidRPr="009A0869">
        <w:rPr>
          <w:rFonts w:ascii="Times New Roman" w:hAnsi="Times New Roman" w:cs="Times New Roman"/>
          <w:b/>
          <w:bCs/>
          <w:color w:val="000000" w:themeColor="text1"/>
          <w:sz w:val="28"/>
          <w:szCs w:val="28"/>
        </w:rPr>
        <w:t>10. Методические указания для обучающихся по освоению дисциплины и выполнению различных форм самостоятельной работы</w:t>
      </w:r>
      <w:bookmarkEnd w:id="16"/>
      <w:r w:rsidRPr="009A0869">
        <w:rPr>
          <w:rFonts w:ascii="Times New Roman" w:hAnsi="Times New Roman" w:cs="Times New Roman"/>
          <w:b/>
          <w:bCs/>
          <w:color w:val="000000" w:themeColor="text1"/>
          <w:sz w:val="28"/>
          <w:szCs w:val="28"/>
        </w:rPr>
        <w:t xml:space="preserve"> </w:t>
      </w:r>
    </w:p>
    <w:p w14:paraId="1F9BD59D" w14:textId="77777777" w:rsidR="00B14885" w:rsidRPr="00B14885" w:rsidRDefault="00B14885" w:rsidP="00B14885">
      <w:pPr>
        <w:ind w:firstLine="709"/>
        <w:jc w:val="both"/>
        <w:rPr>
          <w:rFonts w:eastAsia="Calibri"/>
          <w:sz w:val="28"/>
          <w:szCs w:val="28"/>
        </w:rPr>
      </w:pPr>
    </w:p>
    <w:p w14:paraId="5298BEB8" w14:textId="3156EE2B" w:rsidR="003153A4" w:rsidRPr="00B14885" w:rsidRDefault="003153A4" w:rsidP="00B14885">
      <w:pPr>
        <w:ind w:firstLine="709"/>
        <w:jc w:val="both"/>
        <w:rPr>
          <w:rFonts w:eastAsia="Calibri"/>
          <w:i/>
          <w:color w:val="FF0000"/>
          <w:sz w:val="28"/>
          <w:szCs w:val="28"/>
          <w:lang w:eastAsia="en-US"/>
        </w:rPr>
      </w:pPr>
      <w:r w:rsidRPr="00B14885">
        <w:rPr>
          <w:rFonts w:eastAsia="Calibri"/>
          <w:sz w:val="28"/>
          <w:szCs w:val="28"/>
        </w:rPr>
        <w:t>Студентам при подготовке следует использовать нормативные</w:t>
      </w:r>
      <w:r w:rsidRPr="00B14885">
        <w:rPr>
          <w:rFonts w:eastAsia="Calibri"/>
          <w:sz w:val="28"/>
          <w:szCs w:val="28"/>
          <w:lang w:eastAsia="en-US"/>
        </w:rPr>
        <w:t xml:space="preserve">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sidR="00833C73">
        <w:rPr>
          <w:rFonts w:eastAsia="Calibri"/>
          <w:sz w:val="28"/>
          <w:szCs w:val="28"/>
          <w:lang w:eastAsia="en-US"/>
        </w:rPr>
        <w:t>с</w:t>
      </w:r>
      <w:r w:rsidRPr="00B14885">
        <w:rPr>
          <w:rFonts w:eastAsia="Calibri"/>
          <w:sz w:val="28"/>
          <w:szCs w:val="28"/>
          <w:lang w:eastAsia="en-US"/>
        </w:rPr>
        <w:t xml:space="preserve">итете, утвержденные приказом </w:t>
      </w:r>
      <w:proofErr w:type="spellStart"/>
      <w:r w:rsidRPr="00B14885">
        <w:rPr>
          <w:rFonts w:eastAsia="Calibri"/>
          <w:sz w:val="28"/>
          <w:szCs w:val="28"/>
          <w:lang w:eastAsia="en-US"/>
        </w:rPr>
        <w:t>Финуниверситета</w:t>
      </w:r>
      <w:proofErr w:type="spellEnd"/>
      <w:r w:rsidRPr="00B14885">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B14885">
        <w:rPr>
          <w:rFonts w:eastAsia="Calibri"/>
          <w:sz w:val="28"/>
          <w:szCs w:val="28"/>
          <w:lang w:eastAsia="en-US"/>
        </w:rPr>
        <w:t>Фин</w:t>
      </w:r>
      <w:r w:rsidR="00AF7207" w:rsidRPr="00B14885">
        <w:rPr>
          <w:rFonts w:eastAsia="Calibri"/>
          <w:sz w:val="28"/>
          <w:szCs w:val="28"/>
          <w:lang w:eastAsia="en-US"/>
        </w:rPr>
        <w:t>университета</w:t>
      </w:r>
      <w:proofErr w:type="spellEnd"/>
      <w:r w:rsidRPr="00B14885">
        <w:rPr>
          <w:rFonts w:eastAsia="Calibri"/>
          <w:sz w:val="28"/>
          <w:szCs w:val="28"/>
          <w:lang w:eastAsia="en-US"/>
        </w:rPr>
        <w:t xml:space="preserve">»), использовать методические рекомендации департамента. </w:t>
      </w:r>
    </w:p>
    <w:p w14:paraId="48D9680C" w14:textId="77777777" w:rsidR="003153A4" w:rsidRPr="00B14885" w:rsidRDefault="003153A4" w:rsidP="00B14885">
      <w:pPr>
        <w:ind w:firstLine="709"/>
        <w:jc w:val="both"/>
        <w:rPr>
          <w:rFonts w:eastAsia="Calibri"/>
          <w:sz w:val="28"/>
          <w:szCs w:val="28"/>
          <w:lang w:eastAsia="en-US"/>
        </w:rPr>
      </w:pPr>
    </w:p>
    <w:p w14:paraId="57795E9D" w14:textId="77777777" w:rsidR="003153A4" w:rsidRPr="00B14885" w:rsidRDefault="003153A4" w:rsidP="00B14885">
      <w:pPr>
        <w:pStyle w:val="1"/>
        <w:spacing w:before="0"/>
        <w:ind w:firstLine="709"/>
        <w:jc w:val="both"/>
        <w:rPr>
          <w:rFonts w:ascii="Times New Roman" w:hAnsi="Times New Roman" w:cs="Times New Roman"/>
          <w:b/>
          <w:bCs/>
          <w:color w:val="000000" w:themeColor="text1"/>
          <w:sz w:val="28"/>
          <w:szCs w:val="28"/>
        </w:rPr>
      </w:pPr>
      <w:bookmarkStart w:id="17" w:name="_Toc120547597"/>
      <w:r w:rsidRPr="00B14885">
        <w:rPr>
          <w:rFonts w:ascii="Times New Roman" w:hAnsi="Times New Roman" w:cs="Times New Roman"/>
          <w:b/>
          <w:bCs/>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7"/>
    </w:p>
    <w:p w14:paraId="662F8719" w14:textId="2069F08E" w:rsidR="003153A4" w:rsidRPr="003153A4" w:rsidRDefault="003153A4" w:rsidP="003153A4">
      <w:pPr>
        <w:ind w:firstLine="709"/>
        <w:jc w:val="both"/>
        <w:rPr>
          <w:rFonts w:eastAsia="Calibri"/>
          <w:b/>
          <w:bCs/>
          <w:sz w:val="28"/>
          <w:szCs w:val="28"/>
        </w:rPr>
      </w:pPr>
      <w:bookmarkStart w:id="18" w:name="_Toc531614950"/>
      <w:bookmarkStart w:id="19" w:name="_Toc531686467"/>
      <w:r w:rsidRPr="003153A4">
        <w:rPr>
          <w:rFonts w:eastAsia="Calibri"/>
          <w:b/>
          <w:bCs/>
          <w:sz w:val="28"/>
          <w:szCs w:val="28"/>
        </w:rPr>
        <w:t>11.1. Комплект лицензионного программного обеспечения:</w:t>
      </w:r>
      <w:bookmarkEnd w:id="18"/>
      <w:bookmarkEnd w:id="19"/>
    </w:p>
    <w:p w14:paraId="32E827C5" w14:textId="77777777" w:rsidR="00D85E65" w:rsidRPr="000640F3" w:rsidRDefault="00D85E65" w:rsidP="00D85E65">
      <w:pPr>
        <w:shd w:val="clear" w:color="auto" w:fill="FFFFFF"/>
        <w:tabs>
          <w:tab w:val="left" w:pos="442"/>
        </w:tabs>
        <w:jc w:val="both"/>
        <w:rPr>
          <w:rFonts w:eastAsia="Calibri"/>
          <w:bCs/>
          <w:sz w:val="28"/>
          <w:szCs w:val="28"/>
        </w:rPr>
      </w:pPr>
      <w:bookmarkStart w:id="20" w:name="_Toc531614953"/>
      <w:bookmarkStart w:id="21" w:name="_Toc531686470"/>
      <w:r w:rsidRPr="000640F3">
        <w:rPr>
          <w:rFonts w:eastAsia="Calibri"/>
          <w:bCs/>
          <w:sz w:val="28"/>
          <w:szCs w:val="28"/>
        </w:rPr>
        <w:t xml:space="preserve">1. </w:t>
      </w:r>
      <w:bookmarkStart w:id="22" w:name="_Toc531614952"/>
      <w:bookmarkStart w:id="23" w:name="_Toc531686469"/>
      <w:r w:rsidRPr="000640F3">
        <w:rPr>
          <w:rFonts w:eastAsia="Calibri"/>
          <w:bCs/>
          <w:sz w:val="28"/>
          <w:szCs w:val="28"/>
        </w:rPr>
        <w:t xml:space="preserve">Компьютерные программы общего назначения </w:t>
      </w:r>
      <w:r w:rsidRPr="000640F3">
        <w:rPr>
          <w:rFonts w:eastAsia="Calibri"/>
          <w:bCs/>
          <w:sz w:val="28"/>
          <w:szCs w:val="28"/>
          <w:lang w:val="en-US"/>
        </w:rPr>
        <w:t>Linux</w:t>
      </w:r>
      <w:r w:rsidRPr="000640F3">
        <w:rPr>
          <w:rFonts w:eastAsia="Calibri"/>
          <w:bCs/>
          <w:sz w:val="28"/>
          <w:szCs w:val="28"/>
        </w:rPr>
        <w:t xml:space="preserve">, </w:t>
      </w:r>
      <w:proofErr w:type="spellStart"/>
      <w:r w:rsidRPr="000640F3">
        <w:rPr>
          <w:rFonts w:eastAsia="Calibri"/>
          <w:bCs/>
          <w:sz w:val="28"/>
          <w:szCs w:val="28"/>
          <w:lang w:val="en-US"/>
        </w:rPr>
        <w:t>Libre</w:t>
      </w:r>
      <w:r w:rsidRPr="000640F3">
        <w:rPr>
          <w:rFonts w:eastAsia="Calibri"/>
          <w:bCs/>
          <w:sz w:val="28"/>
          <w:szCs w:val="28"/>
        </w:rPr>
        <w:t>Office</w:t>
      </w:r>
      <w:proofErr w:type="spellEnd"/>
      <w:r w:rsidRPr="000640F3">
        <w:rPr>
          <w:rFonts w:eastAsia="Calibri"/>
          <w:bCs/>
          <w:sz w:val="28"/>
          <w:szCs w:val="28"/>
        </w:rPr>
        <w:t>;</w:t>
      </w:r>
    </w:p>
    <w:p w14:paraId="0F4A7401" w14:textId="77777777" w:rsidR="00D85E65" w:rsidRPr="000640F3" w:rsidRDefault="00D85E65" w:rsidP="00D85E65">
      <w:pPr>
        <w:shd w:val="clear" w:color="auto" w:fill="FFFFFF"/>
        <w:tabs>
          <w:tab w:val="left" w:pos="442"/>
        </w:tabs>
        <w:jc w:val="both"/>
        <w:rPr>
          <w:rFonts w:eastAsia="Calibri"/>
          <w:bCs/>
          <w:sz w:val="28"/>
          <w:szCs w:val="28"/>
        </w:rPr>
      </w:pPr>
      <w:r w:rsidRPr="000640F3">
        <w:rPr>
          <w:rFonts w:eastAsia="Calibri"/>
          <w:bCs/>
          <w:sz w:val="28"/>
          <w:szCs w:val="28"/>
        </w:rPr>
        <w:t xml:space="preserve">2. Антивирус </w:t>
      </w:r>
      <w:bookmarkEnd w:id="22"/>
      <w:bookmarkEnd w:id="23"/>
      <w:proofErr w:type="spellStart"/>
      <w:r w:rsidRPr="000640F3">
        <w:rPr>
          <w:rFonts w:eastAsia="Calibri"/>
          <w:bCs/>
          <w:sz w:val="28"/>
          <w:szCs w:val="28"/>
        </w:rPr>
        <w:t>Kaspersky</w:t>
      </w:r>
      <w:proofErr w:type="spellEnd"/>
    </w:p>
    <w:p w14:paraId="2AFECE96" w14:textId="77777777" w:rsidR="003153A4" w:rsidRPr="003153A4" w:rsidRDefault="003153A4" w:rsidP="003153A4">
      <w:pPr>
        <w:ind w:firstLine="709"/>
        <w:jc w:val="both"/>
        <w:rPr>
          <w:rFonts w:eastAsia="Calibri"/>
          <w:b/>
          <w:bCs/>
          <w:sz w:val="28"/>
          <w:szCs w:val="28"/>
        </w:rPr>
      </w:pPr>
      <w:r w:rsidRPr="003153A4">
        <w:rPr>
          <w:rFonts w:eastAsia="Calibri"/>
          <w:b/>
          <w:bCs/>
          <w:sz w:val="28"/>
          <w:szCs w:val="28"/>
        </w:rPr>
        <w:t>11.2. Современные профессиональные базы данных и информационные справочные системы</w:t>
      </w:r>
      <w:bookmarkEnd w:id="20"/>
      <w:bookmarkEnd w:id="21"/>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46"/>
        <w:gridCol w:w="3054"/>
      </w:tblGrid>
      <w:tr w:rsidR="003153A4" w:rsidRPr="003153A4" w14:paraId="1AF0B4C1" w14:textId="77777777" w:rsidTr="003153A4">
        <w:tc>
          <w:tcPr>
            <w:tcW w:w="801" w:type="dxa"/>
            <w:vAlign w:val="center"/>
          </w:tcPr>
          <w:p w14:paraId="0C4811C2" w14:textId="77777777" w:rsidR="003153A4" w:rsidRPr="003153A4" w:rsidRDefault="003153A4" w:rsidP="00243050">
            <w:pPr>
              <w:shd w:val="clear" w:color="auto" w:fill="FFFFFF"/>
              <w:jc w:val="center"/>
              <w:rPr>
                <w:b/>
                <w:bCs/>
                <w:color w:val="000000"/>
                <w:sz w:val="28"/>
                <w:szCs w:val="28"/>
              </w:rPr>
            </w:pPr>
            <w:r w:rsidRPr="003153A4">
              <w:rPr>
                <w:b/>
                <w:bCs/>
                <w:color w:val="000000"/>
                <w:sz w:val="28"/>
                <w:szCs w:val="28"/>
              </w:rPr>
              <w:t>№п/п</w:t>
            </w:r>
          </w:p>
        </w:tc>
        <w:tc>
          <w:tcPr>
            <w:tcW w:w="5607" w:type="dxa"/>
            <w:vAlign w:val="center"/>
          </w:tcPr>
          <w:p w14:paraId="43DDFAF8" w14:textId="77777777" w:rsidR="003153A4" w:rsidRPr="003153A4" w:rsidRDefault="003153A4" w:rsidP="00243050">
            <w:pPr>
              <w:shd w:val="clear" w:color="auto" w:fill="FFFFFF"/>
              <w:jc w:val="center"/>
              <w:rPr>
                <w:b/>
                <w:bCs/>
                <w:color w:val="000000"/>
                <w:sz w:val="28"/>
                <w:szCs w:val="28"/>
              </w:rPr>
            </w:pPr>
            <w:r w:rsidRPr="003153A4">
              <w:rPr>
                <w:b/>
                <w:bCs/>
                <w:color w:val="000000"/>
                <w:sz w:val="28"/>
                <w:szCs w:val="28"/>
              </w:rPr>
              <w:t>Название рекомендуемых технических и компьютерных средств обучения</w:t>
            </w:r>
          </w:p>
        </w:tc>
        <w:tc>
          <w:tcPr>
            <w:tcW w:w="3090" w:type="dxa"/>
            <w:vAlign w:val="center"/>
          </w:tcPr>
          <w:p w14:paraId="35F1DE7A" w14:textId="77777777" w:rsidR="003153A4" w:rsidRPr="003153A4" w:rsidRDefault="003153A4" w:rsidP="00243050">
            <w:pPr>
              <w:shd w:val="clear" w:color="auto" w:fill="FFFFFF"/>
              <w:jc w:val="center"/>
              <w:rPr>
                <w:b/>
                <w:bCs/>
                <w:color w:val="000000"/>
                <w:sz w:val="28"/>
                <w:szCs w:val="28"/>
              </w:rPr>
            </w:pPr>
            <w:r w:rsidRPr="003153A4">
              <w:rPr>
                <w:b/>
                <w:bCs/>
                <w:color w:val="000000"/>
                <w:sz w:val="28"/>
                <w:szCs w:val="28"/>
              </w:rPr>
              <w:t>Наименование разделов и тем</w:t>
            </w:r>
          </w:p>
        </w:tc>
      </w:tr>
      <w:tr w:rsidR="003153A4" w:rsidRPr="003153A4" w14:paraId="3C56529A" w14:textId="77777777" w:rsidTr="003153A4">
        <w:tc>
          <w:tcPr>
            <w:tcW w:w="801" w:type="dxa"/>
          </w:tcPr>
          <w:p w14:paraId="1F532010" w14:textId="77777777" w:rsidR="003153A4" w:rsidRPr="003153A4" w:rsidRDefault="003153A4" w:rsidP="00243050">
            <w:pPr>
              <w:shd w:val="clear" w:color="auto" w:fill="FFFFFF"/>
              <w:jc w:val="both"/>
              <w:rPr>
                <w:color w:val="000000"/>
                <w:sz w:val="28"/>
                <w:szCs w:val="28"/>
              </w:rPr>
            </w:pPr>
            <w:r w:rsidRPr="003153A4">
              <w:rPr>
                <w:color w:val="000000"/>
                <w:sz w:val="28"/>
                <w:szCs w:val="28"/>
              </w:rPr>
              <w:t>1</w:t>
            </w:r>
          </w:p>
        </w:tc>
        <w:tc>
          <w:tcPr>
            <w:tcW w:w="5607" w:type="dxa"/>
          </w:tcPr>
          <w:p w14:paraId="5301D862" w14:textId="77777777" w:rsidR="003153A4" w:rsidRPr="003153A4" w:rsidRDefault="003153A4" w:rsidP="00243050">
            <w:pPr>
              <w:shd w:val="clear" w:color="auto" w:fill="FFFFFF"/>
              <w:jc w:val="both"/>
              <w:rPr>
                <w:color w:val="000000"/>
                <w:sz w:val="28"/>
                <w:szCs w:val="28"/>
              </w:rPr>
            </w:pPr>
            <w:r w:rsidRPr="003153A4">
              <w:rPr>
                <w:color w:val="000000"/>
                <w:sz w:val="28"/>
                <w:szCs w:val="28"/>
              </w:rPr>
              <w:t>Правовая база данных «КонсультантПлюс»</w:t>
            </w:r>
          </w:p>
        </w:tc>
        <w:tc>
          <w:tcPr>
            <w:tcW w:w="3090" w:type="dxa"/>
          </w:tcPr>
          <w:p w14:paraId="08D707E3" w14:textId="346F618E" w:rsidR="003153A4" w:rsidRPr="003153A4" w:rsidRDefault="003153A4" w:rsidP="00243050">
            <w:pPr>
              <w:shd w:val="clear" w:color="auto" w:fill="FFFFFF"/>
              <w:jc w:val="center"/>
              <w:rPr>
                <w:color w:val="000000"/>
                <w:sz w:val="28"/>
                <w:szCs w:val="28"/>
              </w:rPr>
            </w:pPr>
            <w:r w:rsidRPr="003153A4">
              <w:rPr>
                <w:color w:val="000000"/>
                <w:sz w:val="28"/>
                <w:szCs w:val="28"/>
              </w:rPr>
              <w:t>Темы 1-</w:t>
            </w:r>
            <w:r w:rsidR="008E68C8">
              <w:rPr>
                <w:color w:val="000000"/>
                <w:sz w:val="28"/>
                <w:szCs w:val="28"/>
              </w:rPr>
              <w:t>7</w:t>
            </w:r>
          </w:p>
        </w:tc>
      </w:tr>
      <w:tr w:rsidR="003153A4" w:rsidRPr="003153A4" w14:paraId="6F9FC092" w14:textId="77777777" w:rsidTr="003153A4">
        <w:tc>
          <w:tcPr>
            <w:tcW w:w="801" w:type="dxa"/>
          </w:tcPr>
          <w:p w14:paraId="56ABAE31" w14:textId="77777777" w:rsidR="003153A4" w:rsidRPr="003153A4" w:rsidRDefault="003153A4" w:rsidP="00243050">
            <w:pPr>
              <w:shd w:val="clear" w:color="auto" w:fill="FFFFFF"/>
              <w:jc w:val="both"/>
              <w:rPr>
                <w:color w:val="000000"/>
                <w:sz w:val="28"/>
                <w:szCs w:val="28"/>
              </w:rPr>
            </w:pPr>
            <w:r w:rsidRPr="003153A4">
              <w:rPr>
                <w:color w:val="000000"/>
                <w:sz w:val="28"/>
                <w:szCs w:val="28"/>
              </w:rPr>
              <w:t>2</w:t>
            </w:r>
          </w:p>
        </w:tc>
        <w:tc>
          <w:tcPr>
            <w:tcW w:w="5607" w:type="dxa"/>
          </w:tcPr>
          <w:p w14:paraId="13467C40" w14:textId="77777777" w:rsidR="003153A4" w:rsidRPr="003153A4" w:rsidRDefault="003153A4" w:rsidP="00243050">
            <w:pPr>
              <w:shd w:val="clear" w:color="auto" w:fill="FFFFFF"/>
              <w:jc w:val="both"/>
              <w:rPr>
                <w:color w:val="000000"/>
                <w:sz w:val="28"/>
                <w:szCs w:val="28"/>
              </w:rPr>
            </w:pPr>
            <w:r w:rsidRPr="003153A4">
              <w:rPr>
                <w:color w:val="000000"/>
                <w:sz w:val="28"/>
                <w:szCs w:val="28"/>
              </w:rPr>
              <w:t>Справочно-правовая система «Гарант»</w:t>
            </w:r>
          </w:p>
        </w:tc>
        <w:tc>
          <w:tcPr>
            <w:tcW w:w="3090" w:type="dxa"/>
          </w:tcPr>
          <w:p w14:paraId="12194CB0" w14:textId="72082499" w:rsidR="003153A4" w:rsidRPr="003153A4" w:rsidRDefault="003153A4" w:rsidP="00243050">
            <w:pPr>
              <w:jc w:val="center"/>
              <w:rPr>
                <w:sz w:val="28"/>
                <w:szCs w:val="28"/>
              </w:rPr>
            </w:pPr>
            <w:r w:rsidRPr="003153A4">
              <w:rPr>
                <w:color w:val="000000"/>
                <w:sz w:val="28"/>
                <w:szCs w:val="28"/>
              </w:rPr>
              <w:t>Темы 1-</w:t>
            </w:r>
            <w:r w:rsidR="008E68C8">
              <w:rPr>
                <w:color w:val="000000"/>
                <w:sz w:val="28"/>
                <w:szCs w:val="28"/>
              </w:rPr>
              <w:t>7</w:t>
            </w:r>
          </w:p>
        </w:tc>
      </w:tr>
      <w:tr w:rsidR="003153A4" w:rsidRPr="003153A4" w14:paraId="6FAD3BC6" w14:textId="77777777" w:rsidTr="003153A4">
        <w:tc>
          <w:tcPr>
            <w:tcW w:w="801" w:type="dxa"/>
          </w:tcPr>
          <w:p w14:paraId="5EAB8990" w14:textId="77777777" w:rsidR="003153A4" w:rsidRPr="003153A4" w:rsidRDefault="003153A4" w:rsidP="00243050">
            <w:pPr>
              <w:shd w:val="clear" w:color="auto" w:fill="FFFFFF"/>
              <w:jc w:val="both"/>
              <w:rPr>
                <w:color w:val="000000"/>
                <w:sz w:val="28"/>
                <w:szCs w:val="28"/>
              </w:rPr>
            </w:pPr>
            <w:r w:rsidRPr="003153A4">
              <w:rPr>
                <w:rFonts w:eastAsia="Calibri"/>
                <w:bCs/>
                <w:sz w:val="28"/>
                <w:szCs w:val="28"/>
              </w:rPr>
              <w:lastRenderedPageBreak/>
              <w:t>3.</w:t>
            </w:r>
          </w:p>
        </w:tc>
        <w:tc>
          <w:tcPr>
            <w:tcW w:w="5607" w:type="dxa"/>
          </w:tcPr>
          <w:p w14:paraId="75C94222" w14:textId="77777777" w:rsidR="003153A4" w:rsidRPr="003153A4" w:rsidRDefault="003153A4" w:rsidP="00243050">
            <w:pPr>
              <w:shd w:val="clear" w:color="auto" w:fill="FFFFFF"/>
              <w:tabs>
                <w:tab w:val="left" w:pos="442"/>
              </w:tabs>
              <w:jc w:val="both"/>
              <w:rPr>
                <w:rFonts w:eastAsia="Calibri"/>
                <w:bCs/>
                <w:sz w:val="28"/>
                <w:szCs w:val="28"/>
              </w:rPr>
            </w:pPr>
            <w:r w:rsidRPr="003153A4">
              <w:rPr>
                <w:rFonts w:eastAsia="Calibri"/>
                <w:bCs/>
                <w:sz w:val="28"/>
                <w:szCs w:val="28"/>
              </w:rPr>
              <w:t xml:space="preserve">Электронная энциклопедия: </w:t>
            </w:r>
            <w:hyperlink r:id="rId12" w:history="1">
              <w:r w:rsidRPr="003153A4">
                <w:rPr>
                  <w:rFonts w:eastAsia="Calibri"/>
                  <w:bCs/>
                  <w:color w:val="0000FF"/>
                  <w:sz w:val="28"/>
                  <w:szCs w:val="28"/>
                  <w:u w:val="single"/>
                  <w:lang w:val="en-US"/>
                </w:rPr>
                <w:t>http</w:t>
              </w:r>
              <w:r w:rsidRPr="003153A4">
                <w:rPr>
                  <w:rFonts w:eastAsia="Calibri"/>
                  <w:bCs/>
                  <w:color w:val="0000FF"/>
                  <w:sz w:val="28"/>
                  <w:szCs w:val="28"/>
                  <w:u w:val="single"/>
                </w:rPr>
                <w:t>://</w:t>
              </w:r>
              <w:proofErr w:type="spellStart"/>
              <w:r w:rsidRPr="003153A4">
                <w:rPr>
                  <w:rFonts w:eastAsia="Calibri"/>
                  <w:bCs/>
                  <w:color w:val="0000FF"/>
                  <w:sz w:val="28"/>
                  <w:szCs w:val="28"/>
                  <w:u w:val="single"/>
                  <w:lang w:val="en-US"/>
                </w:rPr>
                <w:t>ru</w:t>
              </w:r>
              <w:proofErr w:type="spellEnd"/>
              <w:r w:rsidRPr="003153A4">
                <w:rPr>
                  <w:rFonts w:eastAsia="Calibri"/>
                  <w:bCs/>
                  <w:color w:val="0000FF"/>
                  <w:sz w:val="28"/>
                  <w:szCs w:val="28"/>
                  <w:u w:val="single"/>
                </w:rPr>
                <w:t>.</w:t>
              </w:r>
              <w:proofErr w:type="spellStart"/>
              <w:r w:rsidRPr="003153A4">
                <w:rPr>
                  <w:rFonts w:eastAsia="Calibri"/>
                  <w:bCs/>
                  <w:color w:val="0000FF"/>
                  <w:sz w:val="28"/>
                  <w:szCs w:val="28"/>
                  <w:u w:val="single"/>
                  <w:lang w:val="en-US"/>
                </w:rPr>
                <w:t>wikipedia</w:t>
              </w:r>
              <w:proofErr w:type="spellEnd"/>
              <w:r w:rsidRPr="003153A4">
                <w:rPr>
                  <w:rFonts w:eastAsia="Calibri"/>
                  <w:bCs/>
                  <w:color w:val="0000FF"/>
                  <w:sz w:val="28"/>
                  <w:szCs w:val="28"/>
                  <w:u w:val="single"/>
                </w:rPr>
                <w:t>.</w:t>
              </w:r>
              <w:r w:rsidRPr="003153A4">
                <w:rPr>
                  <w:rFonts w:eastAsia="Calibri"/>
                  <w:bCs/>
                  <w:color w:val="0000FF"/>
                  <w:sz w:val="28"/>
                  <w:szCs w:val="28"/>
                  <w:u w:val="single"/>
                  <w:lang w:val="en-US"/>
                </w:rPr>
                <w:t>org</w:t>
              </w:r>
              <w:r w:rsidRPr="003153A4">
                <w:rPr>
                  <w:rFonts w:eastAsia="Calibri"/>
                  <w:bCs/>
                  <w:color w:val="0000FF"/>
                  <w:sz w:val="28"/>
                  <w:szCs w:val="28"/>
                  <w:u w:val="single"/>
                </w:rPr>
                <w:t>/</w:t>
              </w:r>
              <w:r w:rsidRPr="003153A4">
                <w:rPr>
                  <w:rFonts w:eastAsia="Calibri"/>
                  <w:bCs/>
                  <w:color w:val="0000FF"/>
                  <w:sz w:val="28"/>
                  <w:szCs w:val="28"/>
                  <w:u w:val="single"/>
                  <w:lang w:val="en-US"/>
                </w:rPr>
                <w:t>wiki</w:t>
              </w:r>
              <w:r w:rsidRPr="003153A4">
                <w:rPr>
                  <w:rFonts w:eastAsia="Calibri"/>
                  <w:bCs/>
                  <w:color w:val="0000FF"/>
                  <w:sz w:val="28"/>
                  <w:szCs w:val="28"/>
                  <w:u w:val="single"/>
                </w:rPr>
                <w:t>/</w:t>
              </w:r>
              <w:r w:rsidRPr="003153A4">
                <w:rPr>
                  <w:rFonts w:eastAsia="Calibri"/>
                  <w:bCs/>
                  <w:color w:val="0000FF"/>
                  <w:sz w:val="28"/>
                  <w:szCs w:val="28"/>
                  <w:u w:val="single"/>
                  <w:lang w:val="en-US"/>
                </w:rPr>
                <w:t>Wiki</w:t>
              </w:r>
            </w:hyperlink>
          </w:p>
        </w:tc>
        <w:tc>
          <w:tcPr>
            <w:tcW w:w="3090" w:type="dxa"/>
          </w:tcPr>
          <w:p w14:paraId="44FB16FA" w14:textId="345E5461" w:rsidR="003153A4" w:rsidRPr="003153A4" w:rsidRDefault="003153A4" w:rsidP="00243050">
            <w:pPr>
              <w:jc w:val="center"/>
              <w:rPr>
                <w:color w:val="000000"/>
                <w:sz w:val="28"/>
                <w:szCs w:val="28"/>
              </w:rPr>
            </w:pPr>
            <w:r w:rsidRPr="003153A4">
              <w:rPr>
                <w:color w:val="000000"/>
                <w:sz w:val="28"/>
                <w:szCs w:val="28"/>
              </w:rPr>
              <w:t>Темы 1-</w:t>
            </w:r>
            <w:r w:rsidR="008E68C8">
              <w:rPr>
                <w:color w:val="000000"/>
                <w:sz w:val="28"/>
                <w:szCs w:val="28"/>
              </w:rPr>
              <w:t>7</w:t>
            </w:r>
          </w:p>
        </w:tc>
      </w:tr>
    </w:tbl>
    <w:p w14:paraId="63DB1BA8" w14:textId="77777777" w:rsidR="003153A4" w:rsidRPr="00EA6809" w:rsidRDefault="003153A4" w:rsidP="003153A4">
      <w:pPr>
        <w:shd w:val="clear" w:color="auto" w:fill="FFFFFF"/>
        <w:tabs>
          <w:tab w:val="left" w:pos="442"/>
        </w:tabs>
        <w:ind w:firstLine="709"/>
        <w:jc w:val="both"/>
        <w:rPr>
          <w:rFonts w:eastAsia="Calibri"/>
          <w:b/>
          <w:bCs/>
        </w:rPr>
      </w:pPr>
    </w:p>
    <w:p w14:paraId="5575D11E" w14:textId="77777777" w:rsidR="003153A4" w:rsidRPr="00B47314" w:rsidRDefault="003153A4" w:rsidP="003153A4">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6DA153FB" w14:textId="77777777" w:rsidR="003153A4" w:rsidRPr="003153A4" w:rsidRDefault="003153A4" w:rsidP="003153A4">
      <w:pPr>
        <w:ind w:firstLine="709"/>
        <w:jc w:val="both"/>
        <w:rPr>
          <w:bCs/>
          <w:sz w:val="28"/>
          <w:szCs w:val="28"/>
        </w:rPr>
      </w:pPr>
      <w:r w:rsidRPr="003153A4">
        <w:rPr>
          <w:bCs/>
          <w:sz w:val="28"/>
          <w:szCs w:val="28"/>
        </w:rPr>
        <w:t>Не используются.</w:t>
      </w:r>
    </w:p>
    <w:p w14:paraId="05F5851D" w14:textId="77777777" w:rsidR="003153A4" w:rsidRPr="00BD3969" w:rsidRDefault="003153A4" w:rsidP="003153A4">
      <w:pPr>
        <w:ind w:firstLine="709"/>
        <w:jc w:val="both"/>
        <w:rPr>
          <w:bCs/>
          <w:sz w:val="28"/>
          <w:szCs w:val="28"/>
        </w:rPr>
      </w:pPr>
    </w:p>
    <w:p w14:paraId="3700609C" w14:textId="77777777" w:rsidR="003153A4" w:rsidRPr="003153A4" w:rsidRDefault="003153A4" w:rsidP="003153A4">
      <w:pPr>
        <w:pStyle w:val="1"/>
        <w:spacing w:before="0"/>
        <w:ind w:firstLine="709"/>
        <w:jc w:val="both"/>
        <w:rPr>
          <w:rFonts w:ascii="Times New Roman" w:hAnsi="Times New Roman" w:cs="Times New Roman"/>
          <w:b/>
          <w:bCs/>
          <w:color w:val="000000" w:themeColor="text1"/>
          <w:sz w:val="28"/>
          <w:szCs w:val="28"/>
        </w:rPr>
      </w:pPr>
      <w:bookmarkStart w:id="24" w:name="_Toc120547598"/>
      <w:r w:rsidRPr="003153A4">
        <w:rPr>
          <w:rFonts w:ascii="Times New Roman" w:hAnsi="Times New Roman" w:cs="Times New Roman"/>
          <w:b/>
          <w:bCs/>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bookmarkEnd w:id="24"/>
    </w:p>
    <w:p w14:paraId="515684F4" w14:textId="77777777" w:rsidR="003153A4" w:rsidRPr="003153A4" w:rsidRDefault="003153A4" w:rsidP="003153A4">
      <w:pPr>
        <w:ind w:firstLine="709"/>
        <w:jc w:val="both"/>
        <w:rPr>
          <w:sz w:val="28"/>
          <w:szCs w:val="28"/>
        </w:rPr>
      </w:pPr>
      <w:r w:rsidRPr="003153A4">
        <w:rPr>
          <w:sz w:val="28"/>
          <w:szCs w:val="28"/>
        </w:rPr>
        <w:sym w:font="Symbol" w:char="F02D"/>
      </w:r>
      <w:r w:rsidRPr="003153A4">
        <w:rPr>
          <w:sz w:val="28"/>
          <w:szCs w:val="28"/>
        </w:rPr>
        <w:t xml:space="preserve"> компьютерные классы с выходом в Интернет; </w:t>
      </w:r>
    </w:p>
    <w:p w14:paraId="376B618A" w14:textId="5AD5A5F4" w:rsidR="00451940" w:rsidRDefault="003153A4" w:rsidP="00806B0F">
      <w:pPr>
        <w:ind w:firstLine="709"/>
        <w:jc w:val="both"/>
        <w:rPr>
          <w:sz w:val="28"/>
          <w:szCs w:val="28"/>
        </w:rPr>
      </w:pPr>
      <w:r w:rsidRPr="003153A4">
        <w:rPr>
          <w:sz w:val="28"/>
          <w:szCs w:val="28"/>
        </w:rPr>
        <w:sym w:font="Symbol" w:char="F02D"/>
      </w:r>
      <w:r w:rsidRPr="003153A4">
        <w:rPr>
          <w:sz w:val="28"/>
          <w:szCs w:val="28"/>
        </w:rPr>
        <w:t xml:space="preserve"> аудитории, оборудованные мультимедийными средствами обучения.</w:t>
      </w:r>
    </w:p>
    <w:p w14:paraId="376692B1" w14:textId="42008BA0" w:rsidR="00806B0F" w:rsidRPr="00806B0F" w:rsidRDefault="00806B0F" w:rsidP="00806B0F">
      <w:pPr>
        <w:jc w:val="both"/>
        <w:rPr>
          <w:b/>
          <w:bCs/>
          <w:sz w:val="28"/>
          <w:szCs w:val="28"/>
        </w:rPr>
      </w:pPr>
    </w:p>
    <w:sectPr w:rsidR="00806B0F" w:rsidRPr="00806B0F" w:rsidSect="004823DB">
      <w:footerReference w:type="default" r:id="rId13"/>
      <w:pgSz w:w="11900" w:h="16840"/>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4DEFEB" w14:textId="77777777" w:rsidR="003462E7" w:rsidRDefault="003462E7" w:rsidP="00C2028A">
      <w:r>
        <w:separator/>
      </w:r>
    </w:p>
  </w:endnote>
  <w:endnote w:type="continuationSeparator" w:id="0">
    <w:p w14:paraId="171B8AAC" w14:textId="77777777" w:rsidR="003462E7" w:rsidRDefault="003462E7" w:rsidP="00C20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Academy">
    <w:altName w:val="Times New Roman"/>
    <w:panose1 w:val="00000000000000000000"/>
    <w:charset w:val="00"/>
    <w:family w:val="auto"/>
    <w:notTrueType/>
    <w:pitch w:val="variable"/>
    <w:sig w:usb0="8000007F" w:usb1="4000000A" w:usb2="00000000" w:usb3="00000000" w:csb0="00000001" w:csb1="00000000"/>
  </w:font>
  <w:font w:name="Consolas">
    <w:panose1 w:val="020B0609020204030204"/>
    <w:charset w:val="CC"/>
    <w:family w:val="modern"/>
    <w:pitch w:val="fixed"/>
    <w:sig w:usb0="E00006FF" w:usb1="0000FCFF" w:usb2="00000001" w:usb3="00000000" w:csb0="0000019F" w:csb1="00000000"/>
  </w:font>
  <w:font w:name="ヒラギノ角ゴ Pro W3">
    <w:altName w:val="Yu Gothic U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7954620"/>
      <w:docPartObj>
        <w:docPartGallery w:val="Page Numbers (Bottom of Page)"/>
        <w:docPartUnique/>
      </w:docPartObj>
    </w:sdtPr>
    <w:sdtEndPr/>
    <w:sdtContent>
      <w:p w14:paraId="172B5BDA" w14:textId="737B7298" w:rsidR="004823DB" w:rsidRDefault="004823DB">
        <w:pPr>
          <w:pStyle w:val="aff3"/>
          <w:jc w:val="center"/>
        </w:pPr>
        <w:r>
          <w:fldChar w:fldCharType="begin"/>
        </w:r>
        <w:r>
          <w:instrText>PAGE   \* MERGEFORMAT</w:instrText>
        </w:r>
        <w:r>
          <w:fldChar w:fldCharType="separate"/>
        </w:r>
        <w:r w:rsidR="003354E3">
          <w:rPr>
            <w:noProof/>
          </w:rPr>
          <w:t>1</w:t>
        </w:r>
        <w:r>
          <w:fldChar w:fldCharType="end"/>
        </w:r>
      </w:p>
    </w:sdtContent>
  </w:sdt>
  <w:p w14:paraId="4E6273FC" w14:textId="77777777" w:rsidR="004823DB" w:rsidRDefault="004823DB">
    <w:pPr>
      <w:pStyle w:val="af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5CD67" w14:textId="77777777" w:rsidR="003462E7" w:rsidRDefault="003462E7" w:rsidP="00C2028A">
      <w:r>
        <w:separator/>
      </w:r>
    </w:p>
  </w:footnote>
  <w:footnote w:type="continuationSeparator" w:id="0">
    <w:p w14:paraId="4FBC1CE9" w14:textId="77777777" w:rsidR="003462E7" w:rsidRDefault="003462E7" w:rsidP="00C202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C"/>
    <w:multiLevelType w:val="singleLevel"/>
    <w:tmpl w:val="0000000C"/>
    <w:name w:val="WW8Num11"/>
    <w:lvl w:ilvl="0">
      <w:numFmt w:val="bullet"/>
      <w:lvlText w:val="-"/>
      <w:lvlJc w:val="left"/>
      <w:pPr>
        <w:tabs>
          <w:tab w:val="num" w:pos="1921"/>
        </w:tabs>
        <w:ind w:left="1921" w:hanging="340"/>
      </w:pPr>
      <w:rPr>
        <w:rFonts w:ascii="Times New Roman" w:hAnsi="Times New Roman"/>
      </w:rPr>
    </w:lvl>
  </w:abstractNum>
  <w:abstractNum w:abstractNumId="1" w15:restartNumberingAfterBreak="0">
    <w:nsid w:val="02482E29"/>
    <w:multiLevelType w:val="hybridMultilevel"/>
    <w:tmpl w:val="DB607F32"/>
    <w:lvl w:ilvl="0" w:tplc="2B56F0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C050E9"/>
    <w:multiLevelType w:val="hybridMultilevel"/>
    <w:tmpl w:val="FB745F14"/>
    <w:lvl w:ilvl="0" w:tplc="0419000F">
      <w:start w:val="1"/>
      <w:numFmt w:val="decimal"/>
      <w:lvlText w:val="%1."/>
      <w:lvlJc w:val="left"/>
      <w:pPr>
        <w:ind w:left="2214" w:hanging="360"/>
      </w:pPr>
      <w:rPr>
        <w:rFonts w:hint="default"/>
        <w:b w:val="0"/>
        <w:sz w:val="28"/>
        <w:szCs w:val="28"/>
      </w:rPr>
    </w:lvl>
    <w:lvl w:ilvl="1" w:tplc="C4267142">
      <w:numFmt w:val="none"/>
      <w:lvlText w:val=""/>
      <w:lvlJc w:val="left"/>
      <w:pPr>
        <w:tabs>
          <w:tab w:val="num" w:pos="360"/>
        </w:tabs>
      </w:pPr>
      <w:rPr>
        <w:rFonts w:cs="Times New Roman"/>
      </w:rPr>
    </w:lvl>
    <w:lvl w:ilvl="2" w:tplc="66C86768">
      <w:numFmt w:val="none"/>
      <w:lvlText w:val=""/>
      <w:lvlJc w:val="left"/>
      <w:pPr>
        <w:tabs>
          <w:tab w:val="num" w:pos="360"/>
        </w:tabs>
      </w:pPr>
      <w:rPr>
        <w:rFonts w:cs="Times New Roman"/>
      </w:rPr>
    </w:lvl>
    <w:lvl w:ilvl="3" w:tplc="7AFA2518">
      <w:numFmt w:val="none"/>
      <w:lvlText w:val=""/>
      <w:lvlJc w:val="left"/>
      <w:pPr>
        <w:tabs>
          <w:tab w:val="num" w:pos="360"/>
        </w:tabs>
      </w:pPr>
      <w:rPr>
        <w:rFonts w:cs="Times New Roman"/>
      </w:rPr>
    </w:lvl>
    <w:lvl w:ilvl="4" w:tplc="77BE11C4">
      <w:numFmt w:val="none"/>
      <w:lvlText w:val=""/>
      <w:lvlJc w:val="left"/>
      <w:pPr>
        <w:tabs>
          <w:tab w:val="num" w:pos="360"/>
        </w:tabs>
      </w:pPr>
      <w:rPr>
        <w:rFonts w:cs="Times New Roman"/>
      </w:rPr>
    </w:lvl>
    <w:lvl w:ilvl="5" w:tplc="EC3C43DA">
      <w:numFmt w:val="none"/>
      <w:lvlText w:val=""/>
      <w:lvlJc w:val="left"/>
      <w:pPr>
        <w:tabs>
          <w:tab w:val="num" w:pos="360"/>
        </w:tabs>
      </w:pPr>
      <w:rPr>
        <w:rFonts w:cs="Times New Roman"/>
      </w:rPr>
    </w:lvl>
    <w:lvl w:ilvl="6" w:tplc="630E9162">
      <w:numFmt w:val="none"/>
      <w:lvlText w:val=""/>
      <w:lvlJc w:val="left"/>
      <w:pPr>
        <w:tabs>
          <w:tab w:val="num" w:pos="360"/>
        </w:tabs>
      </w:pPr>
      <w:rPr>
        <w:rFonts w:cs="Times New Roman"/>
      </w:rPr>
    </w:lvl>
    <w:lvl w:ilvl="7" w:tplc="0986D1C0">
      <w:numFmt w:val="none"/>
      <w:lvlText w:val=""/>
      <w:lvlJc w:val="left"/>
      <w:pPr>
        <w:tabs>
          <w:tab w:val="num" w:pos="360"/>
        </w:tabs>
      </w:pPr>
      <w:rPr>
        <w:rFonts w:cs="Times New Roman"/>
      </w:rPr>
    </w:lvl>
    <w:lvl w:ilvl="8" w:tplc="4624360A">
      <w:numFmt w:val="none"/>
      <w:lvlText w:val=""/>
      <w:lvlJc w:val="left"/>
      <w:pPr>
        <w:tabs>
          <w:tab w:val="num" w:pos="360"/>
        </w:tabs>
      </w:pPr>
      <w:rPr>
        <w:rFonts w:cs="Times New Roman"/>
      </w:rPr>
    </w:lvl>
  </w:abstractNum>
  <w:abstractNum w:abstractNumId="3" w15:restartNumberingAfterBreak="0">
    <w:nsid w:val="156D252A"/>
    <w:multiLevelType w:val="hybridMultilevel"/>
    <w:tmpl w:val="38F6C2C2"/>
    <w:lvl w:ilvl="0" w:tplc="B4C6B194">
      <w:start w:val="1"/>
      <w:numFmt w:val="decimal"/>
      <w:pStyle w:val="a"/>
      <w:lvlText w:val="%1."/>
      <w:lvlJc w:val="left"/>
      <w:pPr>
        <w:tabs>
          <w:tab w:val="num" w:pos="340"/>
        </w:tabs>
        <w:ind w:left="340" w:hanging="34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 w15:restartNumberingAfterBreak="0">
    <w:nsid w:val="1E014DE7"/>
    <w:multiLevelType w:val="hybridMultilevel"/>
    <w:tmpl w:val="B6E4FCBA"/>
    <w:lvl w:ilvl="0" w:tplc="0E647128">
      <w:start w:val="1"/>
      <w:numFmt w:val="decimal"/>
      <w:lvlText w:val="%1."/>
      <w:lvlJc w:val="left"/>
      <w:pPr>
        <w:ind w:left="720" w:hanging="360"/>
      </w:pPr>
      <w:rPr>
        <w:rFonts w:hint="default"/>
        <w:b w:val="0"/>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8713ADC"/>
    <w:multiLevelType w:val="hybridMultilevel"/>
    <w:tmpl w:val="1408F452"/>
    <w:lvl w:ilvl="0" w:tplc="8642291A">
      <w:start w:val="1"/>
      <w:numFmt w:val="decimal"/>
      <w:lvlText w:val="%1."/>
      <w:lvlJc w:val="left"/>
      <w:pPr>
        <w:ind w:left="720" w:hanging="360"/>
      </w:pPr>
      <w:rPr>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D01A52"/>
    <w:multiLevelType w:val="hybridMultilevel"/>
    <w:tmpl w:val="D89C9B90"/>
    <w:lvl w:ilvl="0" w:tplc="144ADD0C">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98293A"/>
    <w:multiLevelType w:val="hybridMultilevel"/>
    <w:tmpl w:val="92AE88EA"/>
    <w:lvl w:ilvl="0" w:tplc="FF2CE4C2">
      <w:start w:val="2"/>
      <w:numFmt w:val="bullet"/>
      <w:pStyle w:val="a0"/>
      <w:lvlText w:val="–"/>
      <w:lvlJc w:val="left"/>
      <w:pPr>
        <w:tabs>
          <w:tab w:val="num" w:pos="840"/>
        </w:tabs>
        <w:ind w:left="840" w:hanging="360"/>
      </w:pPr>
      <w:rPr>
        <w:rFonts w:ascii="Cambria" w:eastAsia="Calibri" w:hAnsi="Cambria" w:cs="Times New Roman"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8" w15:restartNumberingAfterBreak="0">
    <w:nsid w:val="2EBC21CF"/>
    <w:multiLevelType w:val="hybridMultilevel"/>
    <w:tmpl w:val="53B6D8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CCF1979"/>
    <w:multiLevelType w:val="hybridMultilevel"/>
    <w:tmpl w:val="C03EB4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2EA3AC2"/>
    <w:multiLevelType w:val="hybridMultilevel"/>
    <w:tmpl w:val="BDD2C2EA"/>
    <w:lvl w:ilvl="0" w:tplc="0E647128">
      <w:start w:val="1"/>
      <w:numFmt w:val="decimal"/>
      <w:lvlText w:val="%1."/>
      <w:lvlJc w:val="left"/>
      <w:pPr>
        <w:ind w:left="1429" w:hanging="360"/>
      </w:pPr>
      <w:rPr>
        <w:rFonts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5388560D"/>
    <w:multiLevelType w:val="hybridMultilevel"/>
    <w:tmpl w:val="F6269D9E"/>
    <w:lvl w:ilvl="0" w:tplc="9E2C6B1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56A24359"/>
    <w:multiLevelType w:val="hybridMultilevel"/>
    <w:tmpl w:val="C01478D8"/>
    <w:lvl w:ilvl="0" w:tplc="54628B8C">
      <w:start w:val="1"/>
      <w:numFmt w:val="decimal"/>
      <w:pStyle w:val="a1"/>
      <w:lvlText w:val="%1."/>
      <w:lvlJc w:val="left"/>
      <w:pPr>
        <w:ind w:left="1060" w:hanging="360"/>
      </w:pPr>
      <w:rPr>
        <w:rFonts w:cs="Times New Roman" w:hint="default"/>
      </w:rPr>
    </w:lvl>
    <w:lvl w:ilvl="1" w:tplc="04190019">
      <w:start w:val="1"/>
      <w:numFmt w:val="lowerLetter"/>
      <w:lvlText w:val="%2."/>
      <w:lvlJc w:val="left"/>
      <w:pPr>
        <w:ind w:left="1780" w:hanging="360"/>
      </w:pPr>
      <w:rPr>
        <w:rFonts w:cs="Times New Roman"/>
      </w:rPr>
    </w:lvl>
    <w:lvl w:ilvl="2" w:tplc="0419001B">
      <w:start w:val="1"/>
      <w:numFmt w:val="lowerRoman"/>
      <w:lvlText w:val="%3."/>
      <w:lvlJc w:val="right"/>
      <w:pPr>
        <w:ind w:left="2500" w:hanging="180"/>
      </w:pPr>
      <w:rPr>
        <w:rFonts w:cs="Times New Roman"/>
      </w:rPr>
    </w:lvl>
    <w:lvl w:ilvl="3" w:tplc="0419000F">
      <w:start w:val="1"/>
      <w:numFmt w:val="decimal"/>
      <w:lvlText w:val="%4."/>
      <w:lvlJc w:val="left"/>
      <w:pPr>
        <w:ind w:left="3220" w:hanging="360"/>
      </w:pPr>
      <w:rPr>
        <w:rFonts w:cs="Times New Roman"/>
      </w:rPr>
    </w:lvl>
    <w:lvl w:ilvl="4" w:tplc="04190019">
      <w:start w:val="1"/>
      <w:numFmt w:val="lowerLetter"/>
      <w:lvlText w:val="%5."/>
      <w:lvlJc w:val="left"/>
      <w:pPr>
        <w:ind w:left="3940" w:hanging="360"/>
      </w:pPr>
      <w:rPr>
        <w:rFonts w:cs="Times New Roman"/>
      </w:rPr>
    </w:lvl>
    <w:lvl w:ilvl="5" w:tplc="0419001B">
      <w:start w:val="1"/>
      <w:numFmt w:val="lowerRoman"/>
      <w:lvlText w:val="%6."/>
      <w:lvlJc w:val="right"/>
      <w:pPr>
        <w:ind w:left="4660" w:hanging="180"/>
      </w:pPr>
      <w:rPr>
        <w:rFonts w:cs="Times New Roman"/>
      </w:rPr>
    </w:lvl>
    <w:lvl w:ilvl="6" w:tplc="0419000F">
      <w:start w:val="1"/>
      <w:numFmt w:val="decimal"/>
      <w:lvlText w:val="%7."/>
      <w:lvlJc w:val="left"/>
      <w:pPr>
        <w:ind w:left="5380" w:hanging="360"/>
      </w:pPr>
      <w:rPr>
        <w:rFonts w:cs="Times New Roman"/>
      </w:rPr>
    </w:lvl>
    <w:lvl w:ilvl="7" w:tplc="04190019">
      <w:start w:val="1"/>
      <w:numFmt w:val="lowerLetter"/>
      <w:lvlText w:val="%8."/>
      <w:lvlJc w:val="left"/>
      <w:pPr>
        <w:ind w:left="6100" w:hanging="360"/>
      </w:pPr>
      <w:rPr>
        <w:rFonts w:cs="Times New Roman"/>
      </w:rPr>
    </w:lvl>
    <w:lvl w:ilvl="8" w:tplc="0419001B">
      <w:start w:val="1"/>
      <w:numFmt w:val="lowerRoman"/>
      <w:lvlText w:val="%9."/>
      <w:lvlJc w:val="right"/>
      <w:pPr>
        <w:ind w:left="6820" w:hanging="180"/>
      </w:pPr>
      <w:rPr>
        <w:rFonts w:cs="Times New Roman"/>
      </w:rPr>
    </w:lvl>
  </w:abstractNum>
  <w:abstractNum w:abstractNumId="13" w15:restartNumberingAfterBreak="0">
    <w:nsid w:val="5CFF7072"/>
    <w:multiLevelType w:val="hybridMultilevel"/>
    <w:tmpl w:val="3C2497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FCB28AD"/>
    <w:multiLevelType w:val="hybridMultilevel"/>
    <w:tmpl w:val="66D2FE8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6493262A"/>
    <w:multiLevelType w:val="hybridMultilevel"/>
    <w:tmpl w:val="13BA114C"/>
    <w:lvl w:ilvl="0" w:tplc="D62AC692">
      <w:start w:val="1"/>
      <w:numFmt w:val="decimal"/>
      <w:lvlText w:val="%1."/>
      <w:lvlJc w:val="left"/>
      <w:pPr>
        <w:ind w:left="928"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64B0E61"/>
    <w:multiLevelType w:val="hybridMultilevel"/>
    <w:tmpl w:val="BDA27EAC"/>
    <w:lvl w:ilvl="0" w:tplc="0419000F">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6B45257"/>
    <w:multiLevelType w:val="hybridMultilevel"/>
    <w:tmpl w:val="04E410F8"/>
    <w:lvl w:ilvl="0" w:tplc="58D67D2E">
      <w:start w:val="1"/>
      <w:numFmt w:val="decimal"/>
      <w:lvlText w:val="%1."/>
      <w:lvlJc w:val="left"/>
      <w:pPr>
        <w:tabs>
          <w:tab w:val="num" w:pos="1077"/>
        </w:tabs>
        <w:ind w:left="0" w:firstLine="720"/>
      </w:pPr>
      <w:rPr>
        <w:rFonts w:hint="default"/>
        <w:sz w:val="28"/>
        <w:szCs w:val="2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6798780B"/>
    <w:multiLevelType w:val="hybridMultilevel"/>
    <w:tmpl w:val="2938BB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C55140A"/>
    <w:multiLevelType w:val="hybridMultilevel"/>
    <w:tmpl w:val="E1CC06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7D1A0F4E"/>
    <w:multiLevelType w:val="hybridMultilevel"/>
    <w:tmpl w:val="129C68CA"/>
    <w:lvl w:ilvl="0" w:tplc="68AE5B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5"/>
  </w:num>
  <w:num w:numId="3">
    <w:abstractNumId w:val="15"/>
  </w:num>
  <w:num w:numId="4">
    <w:abstractNumId w:val="2"/>
  </w:num>
  <w:num w:numId="5">
    <w:abstractNumId w:val="7"/>
  </w:num>
  <w:num w:numId="6">
    <w:abstractNumId w:val="12"/>
  </w:num>
  <w:num w:numId="7">
    <w:abstractNumId w:val="8"/>
  </w:num>
  <w:num w:numId="8">
    <w:abstractNumId w:val="4"/>
  </w:num>
  <w:num w:numId="9">
    <w:abstractNumId w:val="10"/>
  </w:num>
  <w:num w:numId="10">
    <w:abstractNumId w:val="17"/>
  </w:num>
  <w:num w:numId="11">
    <w:abstractNumId w:val="13"/>
  </w:num>
  <w:num w:numId="12">
    <w:abstractNumId w:val="14"/>
  </w:num>
  <w:num w:numId="13">
    <w:abstractNumId w:val="9"/>
  </w:num>
  <w:num w:numId="14">
    <w:abstractNumId w:val="19"/>
  </w:num>
  <w:num w:numId="15">
    <w:abstractNumId w:val="18"/>
  </w:num>
  <w:num w:numId="16">
    <w:abstractNumId w:val="20"/>
  </w:num>
  <w:num w:numId="17">
    <w:abstractNumId w:val="6"/>
  </w:num>
  <w:num w:numId="18">
    <w:abstractNumId w:val="11"/>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BD6"/>
    <w:rsid w:val="00003E78"/>
    <w:rsid w:val="000057A5"/>
    <w:rsid w:val="00010792"/>
    <w:rsid w:val="00012D08"/>
    <w:rsid w:val="0001576B"/>
    <w:rsid w:val="00022F96"/>
    <w:rsid w:val="000277A9"/>
    <w:rsid w:val="00035694"/>
    <w:rsid w:val="00040D67"/>
    <w:rsid w:val="00045E56"/>
    <w:rsid w:val="00060C04"/>
    <w:rsid w:val="000817CA"/>
    <w:rsid w:val="000911CE"/>
    <w:rsid w:val="000A240E"/>
    <w:rsid w:val="000C301F"/>
    <w:rsid w:val="000C5003"/>
    <w:rsid w:val="000E7780"/>
    <w:rsid w:val="000F15D7"/>
    <w:rsid w:val="000F7679"/>
    <w:rsid w:val="00100294"/>
    <w:rsid w:val="00105738"/>
    <w:rsid w:val="001178D3"/>
    <w:rsid w:val="00125D19"/>
    <w:rsid w:val="00130BB3"/>
    <w:rsid w:val="001369FE"/>
    <w:rsid w:val="00140E68"/>
    <w:rsid w:val="001413EC"/>
    <w:rsid w:val="001425A4"/>
    <w:rsid w:val="001432C2"/>
    <w:rsid w:val="0014369B"/>
    <w:rsid w:val="0014443B"/>
    <w:rsid w:val="00154EAF"/>
    <w:rsid w:val="0016520F"/>
    <w:rsid w:val="001704EC"/>
    <w:rsid w:val="00181AB2"/>
    <w:rsid w:val="001A057B"/>
    <w:rsid w:val="001A62C4"/>
    <w:rsid w:val="001B0A38"/>
    <w:rsid w:val="001B11DB"/>
    <w:rsid w:val="001C7F9D"/>
    <w:rsid w:val="001D15E6"/>
    <w:rsid w:val="001D1F17"/>
    <w:rsid w:val="001D779B"/>
    <w:rsid w:val="001E0A6A"/>
    <w:rsid w:val="001F0BFF"/>
    <w:rsid w:val="00206312"/>
    <w:rsid w:val="0022098B"/>
    <w:rsid w:val="002254B3"/>
    <w:rsid w:val="002324FD"/>
    <w:rsid w:val="00233F20"/>
    <w:rsid w:val="00236FF9"/>
    <w:rsid w:val="00243050"/>
    <w:rsid w:val="00243806"/>
    <w:rsid w:val="00244C8D"/>
    <w:rsid w:val="00266227"/>
    <w:rsid w:val="0026728D"/>
    <w:rsid w:val="00283E4B"/>
    <w:rsid w:val="00284048"/>
    <w:rsid w:val="00290CA7"/>
    <w:rsid w:val="00293D55"/>
    <w:rsid w:val="00295EE3"/>
    <w:rsid w:val="002A27D8"/>
    <w:rsid w:val="002A6712"/>
    <w:rsid w:val="002D009B"/>
    <w:rsid w:val="002D5640"/>
    <w:rsid w:val="002F46D3"/>
    <w:rsid w:val="002F57AB"/>
    <w:rsid w:val="00301EA2"/>
    <w:rsid w:val="00305C33"/>
    <w:rsid w:val="00313F80"/>
    <w:rsid w:val="0031535B"/>
    <w:rsid w:val="003153A4"/>
    <w:rsid w:val="00320389"/>
    <w:rsid w:val="003354E3"/>
    <w:rsid w:val="00344FE8"/>
    <w:rsid w:val="003462E7"/>
    <w:rsid w:val="003559DD"/>
    <w:rsid w:val="00370A6E"/>
    <w:rsid w:val="003737C7"/>
    <w:rsid w:val="003968F6"/>
    <w:rsid w:val="003A4BD3"/>
    <w:rsid w:val="003A7AC0"/>
    <w:rsid w:val="003B34D4"/>
    <w:rsid w:val="003B5428"/>
    <w:rsid w:val="003B55F4"/>
    <w:rsid w:val="003B5BDE"/>
    <w:rsid w:val="003D1B93"/>
    <w:rsid w:val="003D2851"/>
    <w:rsid w:val="003E1B20"/>
    <w:rsid w:val="003F0713"/>
    <w:rsid w:val="003F1A01"/>
    <w:rsid w:val="0041415A"/>
    <w:rsid w:val="00421383"/>
    <w:rsid w:val="0042684F"/>
    <w:rsid w:val="00434FC6"/>
    <w:rsid w:val="0043693A"/>
    <w:rsid w:val="00437215"/>
    <w:rsid w:val="0044197D"/>
    <w:rsid w:val="00447A2D"/>
    <w:rsid w:val="00451940"/>
    <w:rsid w:val="00455585"/>
    <w:rsid w:val="00464A41"/>
    <w:rsid w:val="00475F72"/>
    <w:rsid w:val="00481D9B"/>
    <w:rsid w:val="004823DB"/>
    <w:rsid w:val="004A3F82"/>
    <w:rsid w:val="004A6075"/>
    <w:rsid w:val="004A6D2A"/>
    <w:rsid w:val="004B2BF0"/>
    <w:rsid w:val="004B5687"/>
    <w:rsid w:val="004B7388"/>
    <w:rsid w:val="004C4C59"/>
    <w:rsid w:val="004D0AA4"/>
    <w:rsid w:val="004D1D2F"/>
    <w:rsid w:val="004D72C0"/>
    <w:rsid w:val="004F01B8"/>
    <w:rsid w:val="005206B7"/>
    <w:rsid w:val="005336EB"/>
    <w:rsid w:val="0054231F"/>
    <w:rsid w:val="005550AF"/>
    <w:rsid w:val="00555944"/>
    <w:rsid w:val="005624E9"/>
    <w:rsid w:val="0057453D"/>
    <w:rsid w:val="00581234"/>
    <w:rsid w:val="0058250F"/>
    <w:rsid w:val="00591343"/>
    <w:rsid w:val="005A0E72"/>
    <w:rsid w:val="005A5F32"/>
    <w:rsid w:val="005A6551"/>
    <w:rsid w:val="005B27C9"/>
    <w:rsid w:val="005B5D56"/>
    <w:rsid w:val="005C3A36"/>
    <w:rsid w:val="005D48EB"/>
    <w:rsid w:val="005E2D6A"/>
    <w:rsid w:val="005E3C46"/>
    <w:rsid w:val="005E6787"/>
    <w:rsid w:val="005F124B"/>
    <w:rsid w:val="005F588B"/>
    <w:rsid w:val="006100DA"/>
    <w:rsid w:val="006102D7"/>
    <w:rsid w:val="00610D92"/>
    <w:rsid w:val="006170E1"/>
    <w:rsid w:val="006239C0"/>
    <w:rsid w:val="00635A95"/>
    <w:rsid w:val="00643CED"/>
    <w:rsid w:val="00643D53"/>
    <w:rsid w:val="00644CCE"/>
    <w:rsid w:val="00664352"/>
    <w:rsid w:val="00665658"/>
    <w:rsid w:val="00672B3D"/>
    <w:rsid w:val="00674D94"/>
    <w:rsid w:val="00685831"/>
    <w:rsid w:val="00686FE6"/>
    <w:rsid w:val="006870E4"/>
    <w:rsid w:val="00690371"/>
    <w:rsid w:val="006917B8"/>
    <w:rsid w:val="00691BDE"/>
    <w:rsid w:val="006957A3"/>
    <w:rsid w:val="006B4088"/>
    <w:rsid w:val="006B7A2C"/>
    <w:rsid w:val="006D591B"/>
    <w:rsid w:val="006F37B9"/>
    <w:rsid w:val="006F399A"/>
    <w:rsid w:val="00703FE0"/>
    <w:rsid w:val="0070403D"/>
    <w:rsid w:val="00710410"/>
    <w:rsid w:val="00735F2D"/>
    <w:rsid w:val="00737862"/>
    <w:rsid w:val="007500BA"/>
    <w:rsid w:val="00751406"/>
    <w:rsid w:val="00752246"/>
    <w:rsid w:val="007562C8"/>
    <w:rsid w:val="00761EAA"/>
    <w:rsid w:val="0077463E"/>
    <w:rsid w:val="007775AC"/>
    <w:rsid w:val="00784BCB"/>
    <w:rsid w:val="00785CF8"/>
    <w:rsid w:val="007A1573"/>
    <w:rsid w:val="007C5D0E"/>
    <w:rsid w:val="007C6B81"/>
    <w:rsid w:val="007D30FE"/>
    <w:rsid w:val="007D34F1"/>
    <w:rsid w:val="007D3B92"/>
    <w:rsid w:val="007F347D"/>
    <w:rsid w:val="00801655"/>
    <w:rsid w:val="00806B0F"/>
    <w:rsid w:val="00811B47"/>
    <w:rsid w:val="008123F8"/>
    <w:rsid w:val="00815638"/>
    <w:rsid w:val="00815E38"/>
    <w:rsid w:val="00833C73"/>
    <w:rsid w:val="0085396B"/>
    <w:rsid w:val="00874753"/>
    <w:rsid w:val="00881419"/>
    <w:rsid w:val="00885B71"/>
    <w:rsid w:val="008A32AE"/>
    <w:rsid w:val="008B509E"/>
    <w:rsid w:val="008B5281"/>
    <w:rsid w:val="008C0C09"/>
    <w:rsid w:val="008C23B2"/>
    <w:rsid w:val="008C52F7"/>
    <w:rsid w:val="008D52C3"/>
    <w:rsid w:val="008E3820"/>
    <w:rsid w:val="008E5E07"/>
    <w:rsid w:val="008E68C8"/>
    <w:rsid w:val="008F5BD6"/>
    <w:rsid w:val="00900DE2"/>
    <w:rsid w:val="0090153C"/>
    <w:rsid w:val="00901D8A"/>
    <w:rsid w:val="00914F26"/>
    <w:rsid w:val="00921977"/>
    <w:rsid w:val="00930F5F"/>
    <w:rsid w:val="00933F4A"/>
    <w:rsid w:val="009372C1"/>
    <w:rsid w:val="009434B3"/>
    <w:rsid w:val="00943D9E"/>
    <w:rsid w:val="0095261D"/>
    <w:rsid w:val="0095610B"/>
    <w:rsid w:val="0096100D"/>
    <w:rsid w:val="00967916"/>
    <w:rsid w:val="00973E57"/>
    <w:rsid w:val="0098154A"/>
    <w:rsid w:val="00984957"/>
    <w:rsid w:val="009A0869"/>
    <w:rsid w:val="009C2E6B"/>
    <w:rsid w:val="009C4646"/>
    <w:rsid w:val="009D2B4B"/>
    <w:rsid w:val="009D3613"/>
    <w:rsid w:val="009E7C66"/>
    <w:rsid w:val="009F27A0"/>
    <w:rsid w:val="009F7050"/>
    <w:rsid w:val="00A15213"/>
    <w:rsid w:val="00A23531"/>
    <w:rsid w:val="00A2528F"/>
    <w:rsid w:val="00A416D7"/>
    <w:rsid w:val="00A53CA2"/>
    <w:rsid w:val="00A6363F"/>
    <w:rsid w:val="00A636C3"/>
    <w:rsid w:val="00A7081C"/>
    <w:rsid w:val="00A70EE5"/>
    <w:rsid w:val="00A80272"/>
    <w:rsid w:val="00A929F4"/>
    <w:rsid w:val="00A938C8"/>
    <w:rsid w:val="00A939E5"/>
    <w:rsid w:val="00A93F02"/>
    <w:rsid w:val="00A94600"/>
    <w:rsid w:val="00AB0AAA"/>
    <w:rsid w:val="00AB358E"/>
    <w:rsid w:val="00AC21F5"/>
    <w:rsid w:val="00AC303D"/>
    <w:rsid w:val="00AE56AA"/>
    <w:rsid w:val="00AE71B1"/>
    <w:rsid w:val="00AF7207"/>
    <w:rsid w:val="00B04C36"/>
    <w:rsid w:val="00B14885"/>
    <w:rsid w:val="00B17DC0"/>
    <w:rsid w:val="00B253E0"/>
    <w:rsid w:val="00B31DFB"/>
    <w:rsid w:val="00B43E46"/>
    <w:rsid w:val="00B54145"/>
    <w:rsid w:val="00B5610E"/>
    <w:rsid w:val="00B6312C"/>
    <w:rsid w:val="00B66B06"/>
    <w:rsid w:val="00B74092"/>
    <w:rsid w:val="00B746FF"/>
    <w:rsid w:val="00BA02E8"/>
    <w:rsid w:val="00BB3B8E"/>
    <w:rsid w:val="00BD7A6D"/>
    <w:rsid w:val="00BE0E03"/>
    <w:rsid w:val="00BE5D8F"/>
    <w:rsid w:val="00BE6BD8"/>
    <w:rsid w:val="00BF041F"/>
    <w:rsid w:val="00C05581"/>
    <w:rsid w:val="00C079AE"/>
    <w:rsid w:val="00C14057"/>
    <w:rsid w:val="00C2028A"/>
    <w:rsid w:val="00C217A4"/>
    <w:rsid w:val="00C21964"/>
    <w:rsid w:val="00C23936"/>
    <w:rsid w:val="00C25760"/>
    <w:rsid w:val="00C30000"/>
    <w:rsid w:val="00C357FF"/>
    <w:rsid w:val="00C531A2"/>
    <w:rsid w:val="00C651B6"/>
    <w:rsid w:val="00C65BA7"/>
    <w:rsid w:val="00C66577"/>
    <w:rsid w:val="00C77DEF"/>
    <w:rsid w:val="00C84178"/>
    <w:rsid w:val="00CC325C"/>
    <w:rsid w:val="00CC4BDE"/>
    <w:rsid w:val="00CD3C3E"/>
    <w:rsid w:val="00D00D33"/>
    <w:rsid w:val="00D0542A"/>
    <w:rsid w:val="00D0613B"/>
    <w:rsid w:val="00D40FE9"/>
    <w:rsid w:val="00D41117"/>
    <w:rsid w:val="00D414D1"/>
    <w:rsid w:val="00D64EBE"/>
    <w:rsid w:val="00D6571D"/>
    <w:rsid w:val="00D80084"/>
    <w:rsid w:val="00D817DF"/>
    <w:rsid w:val="00D82EDF"/>
    <w:rsid w:val="00D85E65"/>
    <w:rsid w:val="00D91B73"/>
    <w:rsid w:val="00DA1CD3"/>
    <w:rsid w:val="00DB369F"/>
    <w:rsid w:val="00DD38A7"/>
    <w:rsid w:val="00DD7908"/>
    <w:rsid w:val="00DF4FD1"/>
    <w:rsid w:val="00DF7629"/>
    <w:rsid w:val="00E01C8F"/>
    <w:rsid w:val="00E03F26"/>
    <w:rsid w:val="00E04C20"/>
    <w:rsid w:val="00E34845"/>
    <w:rsid w:val="00E4096E"/>
    <w:rsid w:val="00E45271"/>
    <w:rsid w:val="00E514F6"/>
    <w:rsid w:val="00E55707"/>
    <w:rsid w:val="00E56D85"/>
    <w:rsid w:val="00E63AC9"/>
    <w:rsid w:val="00E64D34"/>
    <w:rsid w:val="00E67E33"/>
    <w:rsid w:val="00E721E7"/>
    <w:rsid w:val="00E83D51"/>
    <w:rsid w:val="00E87563"/>
    <w:rsid w:val="00E953AB"/>
    <w:rsid w:val="00EB1D33"/>
    <w:rsid w:val="00EB1D4F"/>
    <w:rsid w:val="00ED1838"/>
    <w:rsid w:val="00ED2714"/>
    <w:rsid w:val="00EE0D91"/>
    <w:rsid w:val="00EF2C2B"/>
    <w:rsid w:val="00F0664E"/>
    <w:rsid w:val="00F06D4E"/>
    <w:rsid w:val="00F25654"/>
    <w:rsid w:val="00F26AE9"/>
    <w:rsid w:val="00F32E18"/>
    <w:rsid w:val="00F36179"/>
    <w:rsid w:val="00F55D0E"/>
    <w:rsid w:val="00F56130"/>
    <w:rsid w:val="00F71407"/>
    <w:rsid w:val="00F733F6"/>
    <w:rsid w:val="00F84893"/>
    <w:rsid w:val="00F96A48"/>
    <w:rsid w:val="00FA2EC9"/>
    <w:rsid w:val="00FA5202"/>
    <w:rsid w:val="00FB2A6F"/>
    <w:rsid w:val="00FB4DCB"/>
    <w:rsid w:val="00FD06F7"/>
    <w:rsid w:val="00FD07AB"/>
    <w:rsid w:val="00FE1C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BBE6D"/>
  <w15:chartTrackingRefBased/>
  <w15:docId w15:val="{AB0FF265-24F4-684E-A3B1-92D22343E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C3A36"/>
    <w:rPr>
      <w:rFonts w:ascii="Times New Roman" w:eastAsia="Times New Roman" w:hAnsi="Times New Roman" w:cs="Times New Roman"/>
      <w:lang w:eastAsia="ru-RU"/>
    </w:rPr>
  </w:style>
  <w:style w:type="paragraph" w:styleId="1">
    <w:name w:val="heading 1"/>
    <w:basedOn w:val="a2"/>
    <w:next w:val="a2"/>
    <w:link w:val="10"/>
    <w:uiPriority w:val="9"/>
    <w:qFormat/>
    <w:rsid w:val="001425A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2"/>
    <w:next w:val="a2"/>
    <w:link w:val="20"/>
    <w:uiPriority w:val="99"/>
    <w:unhideWhenUsed/>
    <w:qFormat/>
    <w:rsid w:val="001425A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2"/>
    <w:next w:val="a2"/>
    <w:link w:val="40"/>
    <w:uiPriority w:val="99"/>
    <w:unhideWhenUsed/>
    <w:qFormat/>
    <w:rsid w:val="00301EA2"/>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2"/>
    <w:next w:val="a2"/>
    <w:link w:val="50"/>
    <w:uiPriority w:val="99"/>
    <w:qFormat/>
    <w:rsid w:val="000817CA"/>
    <w:pPr>
      <w:keepNext/>
      <w:outlineLvl w:val="4"/>
    </w:pPr>
    <w:rPr>
      <w:i/>
      <w:iCs/>
      <w:sz w:val="2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basedOn w:val="a3"/>
    <w:uiPriority w:val="99"/>
    <w:unhideWhenUsed/>
    <w:rsid w:val="008F5BD6"/>
    <w:rPr>
      <w:color w:val="0563C1" w:themeColor="hyperlink"/>
      <w:u w:val="single"/>
    </w:rPr>
  </w:style>
  <w:style w:type="paragraph" w:styleId="11">
    <w:name w:val="toc 1"/>
    <w:basedOn w:val="a2"/>
    <w:next w:val="a2"/>
    <w:autoRedefine/>
    <w:uiPriority w:val="39"/>
    <w:rsid w:val="009A0869"/>
    <w:pPr>
      <w:tabs>
        <w:tab w:val="right" w:leader="dot" w:pos="9339"/>
      </w:tabs>
      <w:spacing w:before="120"/>
    </w:pPr>
    <w:rPr>
      <w:rFonts w:asciiTheme="minorHAnsi" w:hAnsiTheme="minorHAnsi" w:cstheme="minorHAnsi"/>
      <w:b/>
      <w:bCs/>
      <w:i/>
      <w:iCs/>
    </w:rPr>
  </w:style>
  <w:style w:type="paragraph" w:customStyle="1" w:styleId="ConsPlusNormal">
    <w:name w:val="ConsPlusNormal"/>
    <w:rsid w:val="00C2028A"/>
    <w:pPr>
      <w:widowControl w:val="0"/>
      <w:autoSpaceDE w:val="0"/>
      <w:autoSpaceDN w:val="0"/>
      <w:adjustRightInd w:val="0"/>
      <w:ind w:firstLine="720"/>
    </w:pPr>
    <w:rPr>
      <w:rFonts w:ascii="Arial" w:eastAsia="Times New Roman" w:hAnsi="Arial" w:cs="Arial"/>
      <w:sz w:val="20"/>
      <w:szCs w:val="20"/>
      <w:lang w:eastAsia="ru-RU"/>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2"/>
    <w:link w:val="21"/>
    <w:uiPriority w:val="99"/>
    <w:rsid w:val="00C2028A"/>
    <w:pPr>
      <w:widowControl w:val="0"/>
      <w:autoSpaceDE w:val="0"/>
      <w:autoSpaceDN w:val="0"/>
      <w:adjustRightInd w:val="0"/>
    </w:pPr>
    <w:rPr>
      <w:sz w:val="20"/>
      <w:szCs w:val="20"/>
    </w:rPr>
  </w:style>
  <w:style w:type="character" w:customStyle="1" w:styleId="a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3"/>
    <w:uiPriority w:val="99"/>
    <w:rsid w:val="00C2028A"/>
    <w:rPr>
      <w:rFonts w:ascii="Times New Roman" w:eastAsia="Times New Roman" w:hAnsi="Times New Roman" w:cs="Times New Roman"/>
      <w:sz w:val="20"/>
      <w:szCs w:val="20"/>
      <w:lang w:eastAsia="ru-RU"/>
    </w:rPr>
  </w:style>
  <w:style w:type="character" w:styleId="a9">
    <w:name w:val="footnote reference"/>
    <w:uiPriority w:val="99"/>
    <w:rsid w:val="00C2028A"/>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C2028A"/>
    <w:rPr>
      <w:rFonts w:ascii="Times New Roman" w:eastAsia="Times New Roman" w:hAnsi="Times New Roman" w:cs="Times New Roman"/>
      <w:sz w:val="20"/>
      <w:szCs w:val="20"/>
      <w:lang w:eastAsia="ru-RU"/>
    </w:rPr>
  </w:style>
  <w:style w:type="paragraph" w:styleId="aa">
    <w:name w:val="List Paragraph"/>
    <w:basedOn w:val="a2"/>
    <w:link w:val="ab"/>
    <w:qFormat/>
    <w:rsid w:val="00C2028A"/>
    <w:pPr>
      <w:widowControl w:val="0"/>
      <w:autoSpaceDE w:val="0"/>
      <w:autoSpaceDN w:val="0"/>
      <w:adjustRightInd w:val="0"/>
      <w:ind w:left="708"/>
    </w:pPr>
    <w:rPr>
      <w:sz w:val="20"/>
      <w:szCs w:val="20"/>
    </w:rPr>
  </w:style>
  <w:style w:type="table" w:styleId="ac">
    <w:name w:val="Table Grid"/>
    <w:basedOn w:val="a4"/>
    <w:uiPriority w:val="39"/>
    <w:rsid w:val="00C2028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E721E7"/>
    <w:rPr>
      <w:rFonts w:ascii="Times New Roman" w:hAnsi="Times New Roman" w:cs="Times New Roman"/>
      <w:sz w:val="26"/>
      <w:szCs w:val="26"/>
    </w:rPr>
  </w:style>
  <w:style w:type="paragraph" w:styleId="ad">
    <w:name w:val="header"/>
    <w:basedOn w:val="a2"/>
    <w:link w:val="ae"/>
    <w:uiPriority w:val="99"/>
    <w:unhideWhenUsed/>
    <w:rsid w:val="00E721E7"/>
    <w:pPr>
      <w:tabs>
        <w:tab w:val="center" w:pos="4677"/>
        <w:tab w:val="right" w:pos="9355"/>
      </w:tabs>
    </w:pPr>
    <w:rPr>
      <w:rFonts w:asciiTheme="minorHAnsi" w:eastAsiaTheme="minorHAnsi" w:hAnsiTheme="minorHAnsi" w:cstheme="minorBidi"/>
      <w:sz w:val="22"/>
      <w:szCs w:val="22"/>
      <w:lang w:eastAsia="en-US"/>
    </w:rPr>
  </w:style>
  <w:style w:type="character" w:customStyle="1" w:styleId="ae">
    <w:name w:val="Верхний колонтитул Знак"/>
    <w:basedOn w:val="a3"/>
    <w:link w:val="ad"/>
    <w:uiPriority w:val="99"/>
    <w:rsid w:val="00E721E7"/>
    <w:rPr>
      <w:sz w:val="22"/>
      <w:szCs w:val="22"/>
    </w:rPr>
  </w:style>
  <w:style w:type="character" w:customStyle="1" w:styleId="10">
    <w:name w:val="Заголовок 1 Знак"/>
    <w:basedOn w:val="a3"/>
    <w:link w:val="1"/>
    <w:uiPriority w:val="9"/>
    <w:rsid w:val="001425A4"/>
    <w:rPr>
      <w:rFonts w:asciiTheme="majorHAnsi" w:eastAsiaTheme="majorEastAsia" w:hAnsiTheme="majorHAnsi" w:cstheme="majorBidi"/>
      <w:color w:val="2F5496" w:themeColor="accent1" w:themeShade="BF"/>
      <w:sz w:val="32"/>
      <w:szCs w:val="32"/>
      <w:lang w:eastAsia="ru-RU"/>
    </w:rPr>
  </w:style>
  <w:style w:type="character" w:customStyle="1" w:styleId="20">
    <w:name w:val="Заголовок 2 Знак"/>
    <w:basedOn w:val="a3"/>
    <w:link w:val="2"/>
    <w:uiPriority w:val="99"/>
    <w:rsid w:val="001425A4"/>
    <w:rPr>
      <w:rFonts w:asciiTheme="majorHAnsi" w:eastAsiaTheme="majorEastAsia" w:hAnsiTheme="majorHAnsi" w:cstheme="majorBidi"/>
      <w:color w:val="2F5496" w:themeColor="accent1" w:themeShade="BF"/>
      <w:sz w:val="26"/>
      <w:szCs w:val="26"/>
      <w:lang w:eastAsia="ru-RU"/>
    </w:rPr>
  </w:style>
  <w:style w:type="paragraph" w:styleId="a">
    <w:name w:val="Body Text Indent"/>
    <w:aliases w:val="текст,Основной текст 1,Нумерованный список !!,Надин стиль"/>
    <w:basedOn w:val="a2"/>
    <w:link w:val="af"/>
    <w:uiPriority w:val="99"/>
    <w:rsid w:val="00451940"/>
    <w:pPr>
      <w:numPr>
        <w:numId w:val="1"/>
      </w:numPr>
      <w:tabs>
        <w:tab w:val="clear" w:pos="340"/>
      </w:tabs>
      <w:spacing w:line="280" w:lineRule="exact"/>
      <w:ind w:left="567" w:right="686" w:firstLine="425"/>
      <w:jc w:val="both"/>
    </w:pPr>
    <w:rPr>
      <w:color w:val="000000"/>
    </w:rPr>
  </w:style>
  <w:style w:type="character" w:customStyle="1" w:styleId="af">
    <w:name w:val="Основной текст с отступом Знак"/>
    <w:aliases w:val="текст Знак,Основной текст 1 Знак,Нумерованный список !! Знак,Надин стиль Знак"/>
    <w:basedOn w:val="a3"/>
    <w:link w:val="a"/>
    <w:uiPriority w:val="99"/>
    <w:rsid w:val="00451940"/>
    <w:rPr>
      <w:rFonts w:ascii="Times New Roman" w:eastAsia="Times New Roman" w:hAnsi="Times New Roman" w:cs="Times New Roman"/>
      <w:color w:val="000000"/>
      <w:lang w:eastAsia="ru-RU"/>
    </w:rPr>
  </w:style>
  <w:style w:type="character" w:customStyle="1" w:styleId="af0">
    <w:name w:val="Текст сноски Знак Знак"/>
    <w:aliases w:val="Текст сноски-FN Знак,Footnote Text Char Знак Знак Знак,Footnote Text Char Знак Знак1,Footnote Text Char Знак Знак Знак Знак Знак,Текст сноски-FN Знак1,Footnote Text Char Знак Знак Знак1,Footnote Text Char Знак Знак2"/>
    <w:uiPriority w:val="99"/>
    <w:semiHidden/>
    <w:rsid w:val="00451940"/>
  </w:style>
  <w:style w:type="paragraph" w:styleId="af1">
    <w:name w:val="Body Text"/>
    <w:basedOn w:val="a2"/>
    <w:link w:val="af2"/>
    <w:uiPriority w:val="99"/>
    <w:rsid w:val="00451940"/>
    <w:pPr>
      <w:spacing w:after="120"/>
    </w:pPr>
  </w:style>
  <w:style w:type="character" w:customStyle="1" w:styleId="af2">
    <w:name w:val="Основной текст Знак"/>
    <w:basedOn w:val="a3"/>
    <w:link w:val="af1"/>
    <w:uiPriority w:val="99"/>
    <w:rsid w:val="00451940"/>
    <w:rPr>
      <w:rFonts w:ascii="Times New Roman" w:eastAsia="Times New Roman" w:hAnsi="Times New Roman" w:cs="Times New Roman"/>
      <w:lang w:eastAsia="ru-RU"/>
    </w:rPr>
  </w:style>
  <w:style w:type="paragraph" w:styleId="3">
    <w:name w:val="Body Text 3"/>
    <w:basedOn w:val="a2"/>
    <w:link w:val="30"/>
    <w:uiPriority w:val="99"/>
    <w:rsid w:val="00451940"/>
    <w:pPr>
      <w:jc w:val="center"/>
    </w:pPr>
    <w:rPr>
      <w:b/>
      <w:bCs/>
      <w:sz w:val="28"/>
      <w:szCs w:val="20"/>
    </w:rPr>
  </w:style>
  <w:style w:type="character" w:customStyle="1" w:styleId="30">
    <w:name w:val="Основной текст 3 Знак"/>
    <w:basedOn w:val="a3"/>
    <w:link w:val="3"/>
    <w:uiPriority w:val="99"/>
    <w:rsid w:val="00451940"/>
    <w:rPr>
      <w:rFonts w:ascii="Times New Roman" w:eastAsia="Times New Roman" w:hAnsi="Times New Roman" w:cs="Times New Roman"/>
      <w:b/>
      <w:bCs/>
      <w:sz w:val="28"/>
      <w:szCs w:val="20"/>
      <w:lang w:eastAsia="ru-RU"/>
    </w:rPr>
  </w:style>
  <w:style w:type="paragraph" w:styleId="22">
    <w:name w:val="Body Text Indent 2"/>
    <w:basedOn w:val="a2"/>
    <w:link w:val="23"/>
    <w:uiPriority w:val="99"/>
    <w:rsid w:val="00451940"/>
    <w:pPr>
      <w:spacing w:after="120" w:line="480" w:lineRule="auto"/>
      <w:ind w:left="283"/>
    </w:pPr>
    <w:rPr>
      <w:sz w:val="20"/>
      <w:szCs w:val="20"/>
    </w:rPr>
  </w:style>
  <w:style w:type="character" w:customStyle="1" w:styleId="23">
    <w:name w:val="Основной текст с отступом 2 Знак"/>
    <w:basedOn w:val="a3"/>
    <w:link w:val="22"/>
    <w:uiPriority w:val="99"/>
    <w:rsid w:val="00451940"/>
    <w:rPr>
      <w:rFonts w:ascii="Times New Roman" w:eastAsia="Times New Roman" w:hAnsi="Times New Roman" w:cs="Times New Roman"/>
      <w:sz w:val="20"/>
      <w:szCs w:val="20"/>
      <w:lang w:eastAsia="ru-RU"/>
    </w:rPr>
  </w:style>
  <w:style w:type="character" w:customStyle="1" w:styleId="24">
    <w:name w:val="Основной текст (2)_"/>
    <w:link w:val="210"/>
    <w:locked/>
    <w:rsid w:val="00451940"/>
    <w:rPr>
      <w:b/>
      <w:bCs/>
      <w:spacing w:val="10"/>
      <w:sz w:val="22"/>
      <w:szCs w:val="22"/>
      <w:shd w:val="clear" w:color="auto" w:fill="FFFFFF"/>
    </w:rPr>
  </w:style>
  <w:style w:type="paragraph" w:customStyle="1" w:styleId="210">
    <w:name w:val="Основной текст (2)1"/>
    <w:basedOn w:val="a2"/>
    <w:link w:val="24"/>
    <w:rsid w:val="00451940"/>
    <w:pPr>
      <w:widowControl w:val="0"/>
      <w:shd w:val="clear" w:color="auto" w:fill="FFFFFF"/>
      <w:spacing w:before="120" w:line="268" w:lineRule="exact"/>
      <w:jc w:val="both"/>
    </w:pPr>
    <w:rPr>
      <w:rFonts w:asciiTheme="minorHAnsi" w:eastAsiaTheme="minorHAnsi" w:hAnsiTheme="minorHAnsi" w:cstheme="minorBidi"/>
      <w:b/>
      <w:bCs/>
      <w:spacing w:val="10"/>
      <w:sz w:val="22"/>
      <w:szCs w:val="22"/>
      <w:lang w:eastAsia="en-US"/>
    </w:rPr>
  </w:style>
  <w:style w:type="paragraph" w:styleId="31">
    <w:name w:val="Body Text Indent 3"/>
    <w:basedOn w:val="a2"/>
    <w:link w:val="32"/>
    <w:uiPriority w:val="99"/>
    <w:rsid w:val="00451940"/>
    <w:pPr>
      <w:spacing w:after="120"/>
      <w:ind w:left="283"/>
    </w:pPr>
    <w:rPr>
      <w:sz w:val="16"/>
      <w:szCs w:val="16"/>
    </w:rPr>
  </w:style>
  <w:style w:type="character" w:customStyle="1" w:styleId="32">
    <w:name w:val="Основной текст с отступом 3 Знак"/>
    <w:basedOn w:val="a3"/>
    <w:link w:val="31"/>
    <w:uiPriority w:val="99"/>
    <w:rsid w:val="00451940"/>
    <w:rPr>
      <w:rFonts w:ascii="Times New Roman" w:eastAsia="Times New Roman" w:hAnsi="Times New Roman" w:cs="Times New Roman"/>
      <w:sz w:val="16"/>
      <w:szCs w:val="16"/>
      <w:lang w:eastAsia="ru-RU"/>
    </w:rPr>
  </w:style>
  <w:style w:type="paragraph" w:customStyle="1" w:styleId="-">
    <w:name w:val="Тема-название"/>
    <w:basedOn w:val="a2"/>
    <w:rsid w:val="00451940"/>
    <w:pPr>
      <w:widowControl w:val="0"/>
      <w:spacing w:before="240" w:after="120" w:line="312" w:lineRule="auto"/>
      <w:jc w:val="center"/>
    </w:pPr>
    <w:rPr>
      <w:b/>
      <w:sz w:val="28"/>
    </w:rPr>
  </w:style>
  <w:style w:type="paragraph" w:customStyle="1" w:styleId="-0">
    <w:name w:val="Лит-ра_список"/>
    <w:basedOn w:val="a2"/>
    <w:rsid w:val="00451940"/>
    <w:pPr>
      <w:widowControl w:val="0"/>
      <w:spacing w:line="264" w:lineRule="auto"/>
      <w:jc w:val="both"/>
    </w:pPr>
    <w:rPr>
      <w:sz w:val="26"/>
    </w:rPr>
  </w:style>
  <w:style w:type="paragraph" w:customStyle="1" w:styleId="af3">
    <w:name w:val="Тема"/>
    <w:basedOn w:val="a2"/>
    <w:rsid w:val="00451940"/>
    <w:pPr>
      <w:keepNext/>
      <w:spacing w:before="240" w:line="312" w:lineRule="auto"/>
      <w:outlineLvl w:val="3"/>
    </w:pPr>
    <w:rPr>
      <w:snapToGrid w:val="0"/>
      <w:sz w:val="28"/>
      <w:szCs w:val="20"/>
    </w:rPr>
  </w:style>
  <w:style w:type="paragraph" w:customStyle="1" w:styleId="af4">
    <w:name w:val="Семинар_Текст"/>
    <w:basedOn w:val="a2"/>
    <w:rsid w:val="00451940"/>
    <w:pPr>
      <w:widowControl w:val="0"/>
      <w:spacing w:line="312" w:lineRule="auto"/>
      <w:jc w:val="both"/>
    </w:pPr>
    <w:rPr>
      <w:kern w:val="16"/>
      <w:sz w:val="28"/>
    </w:rPr>
  </w:style>
  <w:style w:type="character" w:customStyle="1" w:styleId="ab">
    <w:name w:val="Абзац списка Знак"/>
    <w:link w:val="aa"/>
    <w:uiPriority w:val="34"/>
    <w:rsid w:val="00451940"/>
    <w:rPr>
      <w:rFonts w:ascii="Times New Roman" w:eastAsia="Times New Roman" w:hAnsi="Times New Roman" w:cs="Times New Roman"/>
      <w:sz w:val="20"/>
      <w:szCs w:val="20"/>
      <w:lang w:eastAsia="ru-RU"/>
    </w:rPr>
  </w:style>
  <w:style w:type="paragraph" w:customStyle="1" w:styleId="25">
    <w:name w:val="Абзац списка2"/>
    <w:basedOn w:val="a2"/>
    <w:rsid w:val="00451940"/>
    <w:pPr>
      <w:spacing w:line="152" w:lineRule="atLeast"/>
      <w:ind w:left="720" w:firstLine="482"/>
      <w:contextualSpacing/>
    </w:pPr>
    <w:rPr>
      <w:rFonts w:ascii="Calibri" w:hAnsi="Calibri"/>
      <w:sz w:val="22"/>
      <w:szCs w:val="22"/>
      <w:lang w:eastAsia="en-US"/>
    </w:rPr>
  </w:style>
  <w:style w:type="paragraph" w:styleId="af5">
    <w:name w:val="Title"/>
    <w:basedOn w:val="a2"/>
    <w:link w:val="af6"/>
    <w:qFormat/>
    <w:rsid w:val="005624E9"/>
    <w:pPr>
      <w:jc w:val="center"/>
    </w:pPr>
    <w:rPr>
      <w:b/>
      <w:sz w:val="28"/>
      <w:szCs w:val="20"/>
    </w:rPr>
  </w:style>
  <w:style w:type="character" w:customStyle="1" w:styleId="af6">
    <w:name w:val="Заголовок Знак"/>
    <w:basedOn w:val="a3"/>
    <w:link w:val="af5"/>
    <w:rsid w:val="005624E9"/>
    <w:rPr>
      <w:rFonts w:ascii="Times New Roman" w:eastAsia="Times New Roman" w:hAnsi="Times New Roman" w:cs="Times New Roman"/>
      <w:b/>
      <w:sz w:val="28"/>
      <w:szCs w:val="20"/>
      <w:lang w:eastAsia="ru-RU"/>
    </w:rPr>
  </w:style>
  <w:style w:type="paragraph" w:customStyle="1" w:styleId="211">
    <w:name w:val="Основной текст с отступом 21"/>
    <w:basedOn w:val="a2"/>
    <w:uiPriority w:val="99"/>
    <w:rsid w:val="003153A4"/>
    <w:pPr>
      <w:widowControl w:val="0"/>
      <w:spacing w:after="120" w:line="360" w:lineRule="auto"/>
      <w:ind w:firstLine="454"/>
      <w:jc w:val="both"/>
    </w:pPr>
    <w:rPr>
      <w:szCs w:val="20"/>
    </w:rPr>
  </w:style>
  <w:style w:type="character" w:customStyle="1" w:styleId="33">
    <w:name w:val="Основной текст (3)_"/>
    <w:link w:val="34"/>
    <w:rsid w:val="003153A4"/>
    <w:rPr>
      <w:b/>
      <w:bCs/>
      <w:sz w:val="28"/>
      <w:szCs w:val="28"/>
      <w:shd w:val="clear" w:color="auto" w:fill="FFFFFF"/>
    </w:rPr>
  </w:style>
  <w:style w:type="paragraph" w:customStyle="1" w:styleId="34">
    <w:name w:val="Основной текст (3)"/>
    <w:basedOn w:val="a2"/>
    <w:link w:val="33"/>
    <w:rsid w:val="003153A4"/>
    <w:pPr>
      <w:widowControl w:val="0"/>
      <w:shd w:val="clear" w:color="auto" w:fill="FFFFFF"/>
      <w:spacing w:line="322" w:lineRule="exact"/>
      <w:jc w:val="center"/>
    </w:pPr>
    <w:rPr>
      <w:rFonts w:asciiTheme="minorHAnsi" w:eastAsiaTheme="minorHAnsi" w:hAnsiTheme="minorHAnsi" w:cstheme="minorBidi"/>
      <w:b/>
      <w:bCs/>
      <w:sz w:val="28"/>
      <w:szCs w:val="28"/>
      <w:lang w:eastAsia="en-US"/>
    </w:rPr>
  </w:style>
  <w:style w:type="paragraph" w:customStyle="1" w:styleId="Style2">
    <w:name w:val="Style2"/>
    <w:basedOn w:val="a2"/>
    <w:rsid w:val="003153A4"/>
    <w:pPr>
      <w:widowControl w:val="0"/>
      <w:autoSpaceDE w:val="0"/>
      <w:autoSpaceDN w:val="0"/>
      <w:adjustRightInd w:val="0"/>
      <w:spacing w:line="484" w:lineRule="exact"/>
      <w:ind w:firstLine="715"/>
      <w:jc w:val="both"/>
    </w:pPr>
  </w:style>
  <w:style w:type="paragraph" w:customStyle="1" w:styleId="12">
    <w:name w:val="1"/>
    <w:basedOn w:val="a2"/>
    <w:next w:val="af5"/>
    <w:link w:val="af7"/>
    <w:qFormat/>
    <w:rsid w:val="003153A4"/>
    <w:pPr>
      <w:jc w:val="center"/>
    </w:pPr>
    <w:rPr>
      <w:rFonts w:asciiTheme="minorHAnsi" w:eastAsiaTheme="minorHAnsi" w:hAnsiTheme="minorHAnsi" w:cstheme="minorBidi"/>
      <w:b/>
      <w:bCs/>
      <w:sz w:val="40"/>
      <w:lang w:eastAsia="en-US"/>
    </w:rPr>
  </w:style>
  <w:style w:type="character" w:customStyle="1" w:styleId="af7">
    <w:name w:val="Название Знак"/>
    <w:aliases w:val="Заголовок Знак1"/>
    <w:link w:val="12"/>
    <w:uiPriority w:val="99"/>
    <w:rsid w:val="003153A4"/>
    <w:rPr>
      <w:b/>
      <w:bCs/>
      <w:sz w:val="40"/>
    </w:rPr>
  </w:style>
  <w:style w:type="character" w:customStyle="1" w:styleId="apple-converted-space">
    <w:name w:val="apple-converted-space"/>
    <w:basedOn w:val="a3"/>
    <w:uiPriority w:val="99"/>
    <w:rsid w:val="00B17DC0"/>
  </w:style>
  <w:style w:type="character" w:customStyle="1" w:styleId="blk">
    <w:name w:val="blk"/>
    <w:basedOn w:val="a3"/>
    <w:uiPriority w:val="99"/>
    <w:rsid w:val="00E55707"/>
  </w:style>
  <w:style w:type="paragraph" w:styleId="af8">
    <w:name w:val="Normal (Web)"/>
    <w:basedOn w:val="a2"/>
    <w:uiPriority w:val="99"/>
    <w:rsid w:val="00C651B6"/>
    <w:pPr>
      <w:spacing w:before="100" w:beforeAutospacing="1" w:after="100" w:afterAutospacing="1"/>
    </w:pPr>
  </w:style>
  <w:style w:type="paragraph" w:styleId="af9">
    <w:name w:val="TOC Heading"/>
    <w:basedOn w:val="1"/>
    <w:next w:val="a2"/>
    <w:uiPriority w:val="39"/>
    <w:unhideWhenUsed/>
    <w:qFormat/>
    <w:rsid w:val="009A0869"/>
    <w:pPr>
      <w:spacing w:before="480" w:line="276" w:lineRule="auto"/>
      <w:outlineLvl w:val="9"/>
    </w:pPr>
    <w:rPr>
      <w:b/>
      <w:bCs/>
      <w:sz w:val="28"/>
      <w:szCs w:val="28"/>
    </w:rPr>
  </w:style>
  <w:style w:type="paragraph" w:styleId="26">
    <w:name w:val="toc 2"/>
    <w:basedOn w:val="a2"/>
    <w:next w:val="a2"/>
    <w:autoRedefine/>
    <w:uiPriority w:val="39"/>
    <w:semiHidden/>
    <w:unhideWhenUsed/>
    <w:rsid w:val="009A0869"/>
    <w:pPr>
      <w:spacing w:before="120"/>
      <w:ind w:left="240"/>
    </w:pPr>
    <w:rPr>
      <w:rFonts w:asciiTheme="minorHAnsi" w:hAnsiTheme="minorHAnsi" w:cstheme="minorHAnsi"/>
      <w:b/>
      <w:bCs/>
      <w:sz w:val="22"/>
      <w:szCs w:val="22"/>
    </w:rPr>
  </w:style>
  <w:style w:type="paragraph" w:styleId="35">
    <w:name w:val="toc 3"/>
    <w:basedOn w:val="a2"/>
    <w:next w:val="a2"/>
    <w:autoRedefine/>
    <w:uiPriority w:val="39"/>
    <w:semiHidden/>
    <w:unhideWhenUsed/>
    <w:rsid w:val="009A0869"/>
    <w:pPr>
      <w:ind w:left="480"/>
    </w:pPr>
    <w:rPr>
      <w:rFonts w:asciiTheme="minorHAnsi" w:hAnsiTheme="minorHAnsi" w:cstheme="minorHAnsi"/>
      <w:sz w:val="20"/>
      <w:szCs w:val="20"/>
    </w:rPr>
  </w:style>
  <w:style w:type="paragraph" w:styleId="41">
    <w:name w:val="toc 4"/>
    <w:basedOn w:val="a2"/>
    <w:next w:val="a2"/>
    <w:autoRedefine/>
    <w:uiPriority w:val="39"/>
    <w:semiHidden/>
    <w:unhideWhenUsed/>
    <w:rsid w:val="009A0869"/>
    <w:pPr>
      <w:ind w:left="720"/>
    </w:pPr>
    <w:rPr>
      <w:rFonts w:asciiTheme="minorHAnsi" w:hAnsiTheme="minorHAnsi" w:cstheme="minorHAnsi"/>
      <w:sz w:val="20"/>
      <w:szCs w:val="20"/>
    </w:rPr>
  </w:style>
  <w:style w:type="paragraph" w:styleId="51">
    <w:name w:val="toc 5"/>
    <w:basedOn w:val="a2"/>
    <w:next w:val="a2"/>
    <w:autoRedefine/>
    <w:uiPriority w:val="39"/>
    <w:semiHidden/>
    <w:unhideWhenUsed/>
    <w:rsid w:val="009A0869"/>
    <w:pPr>
      <w:ind w:left="960"/>
    </w:pPr>
    <w:rPr>
      <w:rFonts w:asciiTheme="minorHAnsi" w:hAnsiTheme="minorHAnsi" w:cstheme="minorHAnsi"/>
      <w:sz w:val="20"/>
      <w:szCs w:val="20"/>
    </w:rPr>
  </w:style>
  <w:style w:type="paragraph" w:styleId="6">
    <w:name w:val="toc 6"/>
    <w:basedOn w:val="a2"/>
    <w:next w:val="a2"/>
    <w:autoRedefine/>
    <w:uiPriority w:val="39"/>
    <w:semiHidden/>
    <w:unhideWhenUsed/>
    <w:rsid w:val="009A0869"/>
    <w:pPr>
      <w:ind w:left="1200"/>
    </w:pPr>
    <w:rPr>
      <w:rFonts w:asciiTheme="minorHAnsi" w:hAnsiTheme="minorHAnsi" w:cstheme="minorHAnsi"/>
      <w:sz w:val="20"/>
      <w:szCs w:val="20"/>
    </w:rPr>
  </w:style>
  <w:style w:type="paragraph" w:styleId="7">
    <w:name w:val="toc 7"/>
    <w:basedOn w:val="a2"/>
    <w:next w:val="a2"/>
    <w:autoRedefine/>
    <w:uiPriority w:val="39"/>
    <w:semiHidden/>
    <w:unhideWhenUsed/>
    <w:rsid w:val="009A0869"/>
    <w:pPr>
      <w:ind w:left="1440"/>
    </w:pPr>
    <w:rPr>
      <w:rFonts w:asciiTheme="minorHAnsi" w:hAnsiTheme="minorHAnsi" w:cstheme="minorHAnsi"/>
      <w:sz w:val="20"/>
      <w:szCs w:val="20"/>
    </w:rPr>
  </w:style>
  <w:style w:type="paragraph" w:styleId="8">
    <w:name w:val="toc 8"/>
    <w:basedOn w:val="a2"/>
    <w:next w:val="a2"/>
    <w:autoRedefine/>
    <w:uiPriority w:val="39"/>
    <w:semiHidden/>
    <w:unhideWhenUsed/>
    <w:rsid w:val="009A0869"/>
    <w:pPr>
      <w:ind w:left="1680"/>
    </w:pPr>
    <w:rPr>
      <w:rFonts w:asciiTheme="minorHAnsi" w:hAnsiTheme="minorHAnsi" w:cstheme="minorHAnsi"/>
      <w:sz w:val="20"/>
      <w:szCs w:val="20"/>
    </w:rPr>
  </w:style>
  <w:style w:type="paragraph" w:styleId="9">
    <w:name w:val="toc 9"/>
    <w:basedOn w:val="a2"/>
    <w:next w:val="a2"/>
    <w:autoRedefine/>
    <w:uiPriority w:val="39"/>
    <w:semiHidden/>
    <w:unhideWhenUsed/>
    <w:rsid w:val="009A0869"/>
    <w:pPr>
      <w:ind w:left="1920"/>
    </w:pPr>
    <w:rPr>
      <w:rFonts w:asciiTheme="minorHAnsi" w:hAnsiTheme="minorHAnsi" w:cstheme="minorHAnsi"/>
      <w:sz w:val="20"/>
      <w:szCs w:val="20"/>
    </w:rPr>
  </w:style>
  <w:style w:type="paragraph" w:styleId="afa">
    <w:name w:val="No Spacing"/>
    <w:link w:val="afb"/>
    <w:uiPriority w:val="1"/>
    <w:qFormat/>
    <w:rsid w:val="00243050"/>
    <w:rPr>
      <w:sz w:val="22"/>
      <w:szCs w:val="22"/>
    </w:rPr>
  </w:style>
  <w:style w:type="character" w:customStyle="1" w:styleId="40">
    <w:name w:val="Заголовок 4 Знак"/>
    <w:basedOn w:val="a3"/>
    <w:link w:val="4"/>
    <w:uiPriority w:val="99"/>
    <w:semiHidden/>
    <w:rsid w:val="00301EA2"/>
    <w:rPr>
      <w:rFonts w:asciiTheme="majorHAnsi" w:eastAsiaTheme="majorEastAsia" w:hAnsiTheme="majorHAnsi" w:cstheme="majorBidi"/>
      <w:i/>
      <w:iCs/>
      <w:color w:val="2F5496" w:themeColor="accent1" w:themeShade="BF"/>
      <w:lang w:eastAsia="ru-RU"/>
    </w:rPr>
  </w:style>
  <w:style w:type="paragraph" w:styleId="afc">
    <w:name w:val="caption"/>
    <w:basedOn w:val="a2"/>
    <w:qFormat/>
    <w:rsid w:val="00301EA2"/>
    <w:pPr>
      <w:jc w:val="center"/>
    </w:pPr>
    <w:rPr>
      <w:sz w:val="28"/>
      <w:szCs w:val="20"/>
    </w:rPr>
  </w:style>
  <w:style w:type="character" w:customStyle="1" w:styleId="50">
    <w:name w:val="Заголовок 5 Знак"/>
    <w:basedOn w:val="a3"/>
    <w:link w:val="5"/>
    <w:uiPriority w:val="99"/>
    <w:rsid w:val="000817CA"/>
    <w:rPr>
      <w:rFonts w:ascii="Times New Roman" w:eastAsia="Times New Roman" w:hAnsi="Times New Roman" w:cs="Times New Roman"/>
      <w:i/>
      <w:iCs/>
      <w:sz w:val="28"/>
      <w:szCs w:val="20"/>
      <w:lang w:eastAsia="ru-RU"/>
    </w:rPr>
  </w:style>
  <w:style w:type="character" w:customStyle="1" w:styleId="Heading2Char">
    <w:name w:val="Heading 2 Char"/>
    <w:uiPriority w:val="99"/>
    <w:semiHidden/>
    <w:locked/>
    <w:rsid w:val="000817CA"/>
    <w:rPr>
      <w:rFonts w:ascii="Cambria" w:hAnsi="Cambria" w:cs="Times New Roman"/>
      <w:b/>
      <w:bCs/>
      <w:i/>
      <w:iCs/>
      <w:sz w:val="28"/>
      <w:szCs w:val="28"/>
    </w:rPr>
  </w:style>
  <w:style w:type="paragraph" w:styleId="27">
    <w:name w:val="Body Text 2"/>
    <w:basedOn w:val="a2"/>
    <w:link w:val="28"/>
    <w:uiPriority w:val="99"/>
    <w:rsid w:val="000817CA"/>
    <w:rPr>
      <w:szCs w:val="20"/>
    </w:rPr>
  </w:style>
  <w:style w:type="character" w:customStyle="1" w:styleId="28">
    <w:name w:val="Основной текст 2 Знак"/>
    <w:basedOn w:val="a3"/>
    <w:link w:val="27"/>
    <w:uiPriority w:val="99"/>
    <w:rsid w:val="000817CA"/>
    <w:rPr>
      <w:rFonts w:ascii="Times New Roman" w:eastAsia="Times New Roman" w:hAnsi="Times New Roman" w:cs="Times New Roman"/>
      <w:szCs w:val="20"/>
      <w:lang w:eastAsia="ru-RU"/>
    </w:rPr>
  </w:style>
  <w:style w:type="character" w:styleId="afd">
    <w:name w:val="page number"/>
    <w:uiPriority w:val="99"/>
    <w:rsid w:val="000817CA"/>
    <w:rPr>
      <w:rFonts w:cs="Times New Roman"/>
    </w:rPr>
  </w:style>
  <w:style w:type="paragraph" w:styleId="afe">
    <w:name w:val="Plain Text"/>
    <w:basedOn w:val="a2"/>
    <w:link w:val="aff"/>
    <w:rsid w:val="000817CA"/>
    <w:rPr>
      <w:rFonts w:ascii="Courier New" w:hAnsi="Courier New"/>
      <w:sz w:val="20"/>
      <w:szCs w:val="20"/>
    </w:rPr>
  </w:style>
  <w:style w:type="character" w:customStyle="1" w:styleId="aff">
    <w:name w:val="Текст Знак"/>
    <w:basedOn w:val="a3"/>
    <w:link w:val="afe"/>
    <w:rsid w:val="000817CA"/>
    <w:rPr>
      <w:rFonts w:ascii="Courier New" w:eastAsia="Times New Roman" w:hAnsi="Courier New" w:cs="Times New Roman"/>
      <w:sz w:val="20"/>
      <w:szCs w:val="20"/>
      <w:lang w:eastAsia="ru-RU"/>
    </w:rPr>
  </w:style>
  <w:style w:type="paragraph" w:customStyle="1" w:styleId="13">
    <w:name w:val="Знак1 Знак Знак Знак"/>
    <w:basedOn w:val="a2"/>
    <w:uiPriority w:val="99"/>
    <w:rsid w:val="000817CA"/>
    <w:pPr>
      <w:tabs>
        <w:tab w:val="num" w:pos="643"/>
      </w:tabs>
      <w:spacing w:after="160" w:line="240" w:lineRule="exact"/>
    </w:pPr>
    <w:rPr>
      <w:rFonts w:ascii="Verdana" w:hAnsi="Verdana" w:cs="Verdana"/>
      <w:sz w:val="20"/>
      <w:szCs w:val="20"/>
      <w:lang w:val="en-US" w:eastAsia="en-US"/>
    </w:rPr>
  </w:style>
  <w:style w:type="paragraph" w:customStyle="1" w:styleId="aff0">
    <w:name w:val="Для таблиц"/>
    <w:basedOn w:val="a2"/>
    <w:uiPriority w:val="99"/>
    <w:rsid w:val="000817CA"/>
  </w:style>
  <w:style w:type="paragraph" w:styleId="aff1">
    <w:name w:val="Balloon Text"/>
    <w:basedOn w:val="a2"/>
    <w:link w:val="aff2"/>
    <w:uiPriority w:val="99"/>
    <w:semiHidden/>
    <w:rsid w:val="000817CA"/>
    <w:rPr>
      <w:rFonts w:ascii="Tahoma" w:hAnsi="Tahoma" w:cs="Tahoma"/>
      <w:sz w:val="16"/>
      <w:szCs w:val="16"/>
    </w:rPr>
  </w:style>
  <w:style w:type="character" w:customStyle="1" w:styleId="aff2">
    <w:name w:val="Текст выноски Знак"/>
    <w:basedOn w:val="a3"/>
    <w:link w:val="aff1"/>
    <w:uiPriority w:val="99"/>
    <w:semiHidden/>
    <w:rsid w:val="000817CA"/>
    <w:rPr>
      <w:rFonts w:ascii="Tahoma" w:eastAsia="Times New Roman" w:hAnsi="Tahoma" w:cs="Tahoma"/>
      <w:sz w:val="16"/>
      <w:szCs w:val="16"/>
      <w:lang w:eastAsia="ru-RU"/>
    </w:rPr>
  </w:style>
  <w:style w:type="paragraph" w:styleId="aff3">
    <w:name w:val="footer"/>
    <w:basedOn w:val="a2"/>
    <w:link w:val="aff4"/>
    <w:uiPriority w:val="99"/>
    <w:rsid w:val="000817CA"/>
    <w:pPr>
      <w:tabs>
        <w:tab w:val="center" w:pos="4677"/>
        <w:tab w:val="right" w:pos="9355"/>
      </w:tabs>
    </w:pPr>
    <w:rPr>
      <w:sz w:val="20"/>
      <w:szCs w:val="20"/>
    </w:rPr>
  </w:style>
  <w:style w:type="character" w:customStyle="1" w:styleId="aff4">
    <w:name w:val="Нижний колонтитул Знак"/>
    <w:basedOn w:val="a3"/>
    <w:link w:val="aff3"/>
    <w:uiPriority w:val="99"/>
    <w:rsid w:val="000817CA"/>
    <w:rPr>
      <w:rFonts w:ascii="Times New Roman" w:eastAsia="Times New Roman" w:hAnsi="Times New Roman" w:cs="Times New Roman"/>
      <w:sz w:val="20"/>
      <w:szCs w:val="20"/>
      <w:lang w:eastAsia="ru-RU"/>
    </w:rPr>
  </w:style>
  <w:style w:type="character" w:customStyle="1" w:styleId="TimesNewRoman">
    <w:name w:val="Основной текст + Times New Roman"/>
    <w:aliases w:val="9 pt,Не курсив"/>
    <w:uiPriority w:val="99"/>
    <w:rsid w:val="000817CA"/>
    <w:rPr>
      <w:rFonts w:ascii="Times New Roman" w:hAnsi="Times New Roman" w:cs="Times New Roman"/>
      <w:sz w:val="18"/>
      <w:szCs w:val="18"/>
    </w:rPr>
  </w:style>
  <w:style w:type="character" w:customStyle="1" w:styleId="20pt">
    <w:name w:val="Основной текст (2) + Интервал 0 pt"/>
    <w:uiPriority w:val="99"/>
    <w:rsid w:val="000817CA"/>
    <w:rPr>
      <w:rFonts w:cs="Times New Roman"/>
      <w:b w:val="0"/>
      <w:bCs w:val="0"/>
      <w:spacing w:val="0"/>
      <w:sz w:val="22"/>
      <w:szCs w:val="22"/>
      <w:shd w:val="clear" w:color="auto" w:fill="FFFFFF"/>
    </w:rPr>
  </w:style>
  <w:style w:type="character" w:customStyle="1" w:styleId="29">
    <w:name w:val="Основной текст (2) + Курсив"/>
    <w:aliases w:val="Интервал 0 pt"/>
    <w:uiPriority w:val="99"/>
    <w:rsid w:val="000817CA"/>
    <w:rPr>
      <w:rFonts w:cs="Times New Roman"/>
      <w:b w:val="0"/>
      <w:bCs w:val="0"/>
      <w:i/>
      <w:iCs/>
      <w:spacing w:val="0"/>
      <w:sz w:val="22"/>
      <w:szCs w:val="22"/>
      <w:shd w:val="clear" w:color="auto" w:fill="FFFFFF"/>
    </w:rPr>
  </w:style>
  <w:style w:type="character" w:customStyle="1" w:styleId="TimesNewRoman22">
    <w:name w:val="Основной текст + Times New Roman22"/>
    <w:aliases w:val="11,5 pt,Полужирный,Интервал 0 pt8"/>
    <w:uiPriority w:val="99"/>
    <w:rsid w:val="000817CA"/>
    <w:rPr>
      <w:rFonts w:ascii="Times New Roman" w:hAnsi="Times New Roman" w:cs="Times New Roman"/>
      <w:b/>
      <w:bCs/>
      <w:spacing w:val="-10"/>
      <w:sz w:val="23"/>
      <w:szCs w:val="23"/>
    </w:rPr>
  </w:style>
  <w:style w:type="character" w:customStyle="1" w:styleId="42">
    <w:name w:val="Основной текст (4)_"/>
    <w:link w:val="410"/>
    <w:uiPriority w:val="99"/>
    <w:locked/>
    <w:rsid w:val="000817CA"/>
    <w:rPr>
      <w:rFonts w:cs="Times New Roman"/>
      <w:b/>
      <w:bCs/>
      <w:i/>
      <w:iCs/>
      <w:sz w:val="22"/>
      <w:szCs w:val="22"/>
      <w:shd w:val="clear" w:color="auto" w:fill="FFFFFF"/>
    </w:rPr>
  </w:style>
  <w:style w:type="character" w:customStyle="1" w:styleId="43">
    <w:name w:val="Основной текст (4)"/>
    <w:uiPriority w:val="99"/>
    <w:rsid w:val="000817CA"/>
    <w:rPr>
      <w:rFonts w:cs="Times New Roman"/>
      <w:b w:val="0"/>
      <w:bCs w:val="0"/>
      <w:i w:val="0"/>
      <w:iCs w:val="0"/>
      <w:sz w:val="22"/>
      <w:szCs w:val="22"/>
      <w:shd w:val="clear" w:color="auto" w:fill="FFFFFF"/>
    </w:rPr>
  </w:style>
  <w:style w:type="character" w:customStyle="1" w:styleId="TimesNewRoman20">
    <w:name w:val="Основной текст + Times New Roman20"/>
    <w:aliases w:val="Не курсив19"/>
    <w:uiPriority w:val="99"/>
    <w:rsid w:val="000817CA"/>
    <w:rPr>
      <w:rFonts w:ascii="Times New Roman" w:hAnsi="Times New Roman" w:cs="Times New Roman"/>
      <w:sz w:val="28"/>
    </w:rPr>
  </w:style>
  <w:style w:type="character" w:customStyle="1" w:styleId="aff5">
    <w:name w:val="Колонтитул_"/>
    <w:link w:val="14"/>
    <w:uiPriority w:val="99"/>
    <w:locked/>
    <w:rsid w:val="000817CA"/>
    <w:rPr>
      <w:rFonts w:cs="Times New Roman"/>
      <w:spacing w:val="20"/>
      <w:shd w:val="clear" w:color="auto" w:fill="FFFFFF"/>
    </w:rPr>
  </w:style>
  <w:style w:type="character" w:customStyle="1" w:styleId="aff6">
    <w:name w:val="Колонтитул"/>
    <w:uiPriority w:val="99"/>
    <w:rsid w:val="000817CA"/>
    <w:rPr>
      <w:rFonts w:cs="Times New Roman"/>
      <w:spacing w:val="20"/>
      <w:shd w:val="clear" w:color="auto" w:fill="FFFFFF"/>
    </w:rPr>
  </w:style>
  <w:style w:type="character" w:customStyle="1" w:styleId="36">
    <w:name w:val="Основной текст (3) + Полужирный"/>
    <w:uiPriority w:val="99"/>
    <w:rsid w:val="000817CA"/>
    <w:rPr>
      <w:rFonts w:cs="Times New Roman"/>
      <w:b/>
      <w:bCs/>
      <w:spacing w:val="10"/>
      <w:sz w:val="22"/>
      <w:szCs w:val="22"/>
      <w:shd w:val="clear" w:color="auto" w:fill="FFFFFF"/>
    </w:rPr>
  </w:style>
  <w:style w:type="character" w:customStyle="1" w:styleId="2a">
    <w:name w:val="Основной текст (2)"/>
    <w:uiPriority w:val="99"/>
    <w:rsid w:val="000817CA"/>
    <w:rPr>
      <w:rFonts w:cs="Times New Roman"/>
      <w:b w:val="0"/>
      <w:bCs w:val="0"/>
      <w:spacing w:val="10"/>
      <w:sz w:val="22"/>
      <w:szCs w:val="22"/>
      <w:u w:val="single"/>
      <w:shd w:val="clear" w:color="auto" w:fill="FFFFFF"/>
    </w:rPr>
  </w:style>
  <w:style w:type="character" w:customStyle="1" w:styleId="TimesNewRoman17">
    <w:name w:val="Основной текст + Times New Roman17"/>
    <w:aliases w:val="9 pt4,Не курсив17"/>
    <w:uiPriority w:val="99"/>
    <w:rsid w:val="000817CA"/>
    <w:rPr>
      <w:rFonts w:ascii="Times New Roman" w:hAnsi="Times New Roman" w:cs="Times New Roman"/>
      <w:sz w:val="18"/>
      <w:szCs w:val="18"/>
    </w:rPr>
  </w:style>
  <w:style w:type="character" w:customStyle="1" w:styleId="2b">
    <w:name w:val="Заголовок №2_"/>
    <w:link w:val="2c"/>
    <w:uiPriority w:val="99"/>
    <w:locked/>
    <w:rsid w:val="000817CA"/>
    <w:rPr>
      <w:rFonts w:cs="Times New Roman"/>
      <w:b/>
      <w:bCs/>
      <w:i/>
      <w:iCs/>
      <w:sz w:val="26"/>
      <w:szCs w:val="26"/>
      <w:shd w:val="clear" w:color="auto" w:fill="FFFFFF"/>
    </w:rPr>
  </w:style>
  <w:style w:type="character" w:customStyle="1" w:styleId="TimesNewRoman12">
    <w:name w:val="Основной текст + Times New Roman12"/>
    <w:aliases w:val="11 pt,Не курсив12,Интервал 0 pt5"/>
    <w:uiPriority w:val="99"/>
    <w:rsid w:val="000817CA"/>
    <w:rPr>
      <w:rFonts w:ascii="Times New Roman" w:hAnsi="Times New Roman" w:cs="Times New Roman"/>
      <w:spacing w:val="10"/>
      <w:sz w:val="22"/>
      <w:szCs w:val="22"/>
    </w:rPr>
  </w:style>
  <w:style w:type="character" w:customStyle="1" w:styleId="TimesNewRoman11">
    <w:name w:val="Основной текст + Times New Roman11"/>
    <w:aliases w:val="113,5 pt8"/>
    <w:uiPriority w:val="99"/>
    <w:rsid w:val="000817CA"/>
    <w:rPr>
      <w:rFonts w:ascii="Times New Roman" w:hAnsi="Times New Roman" w:cs="Times New Roman"/>
      <w:sz w:val="23"/>
      <w:szCs w:val="23"/>
    </w:rPr>
  </w:style>
  <w:style w:type="character" w:customStyle="1" w:styleId="52">
    <w:name w:val="Основной текст (5)_"/>
    <w:link w:val="53"/>
    <w:uiPriority w:val="99"/>
    <w:locked/>
    <w:rsid w:val="000817CA"/>
    <w:rPr>
      <w:rFonts w:cs="Times New Roman"/>
      <w:i/>
      <w:iCs/>
      <w:sz w:val="23"/>
      <w:szCs w:val="23"/>
      <w:shd w:val="clear" w:color="auto" w:fill="FFFFFF"/>
    </w:rPr>
  </w:style>
  <w:style w:type="character" w:customStyle="1" w:styleId="510">
    <w:name w:val="Основной текст (5) + 10"/>
    <w:aliases w:val="5 pt6,Полужирный6,Не курсив10"/>
    <w:uiPriority w:val="99"/>
    <w:rsid w:val="000817CA"/>
    <w:rPr>
      <w:rFonts w:cs="Times New Roman"/>
      <w:b/>
      <w:bCs/>
      <w:i w:val="0"/>
      <w:iCs w:val="0"/>
      <w:sz w:val="21"/>
      <w:szCs w:val="21"/>
      <w:shd w:val="clear" w:color="auto" w:fill="FFFFFF"/>
    </w:rPr>
  </w:style>
  <w:style w:type="character" w:customStyle="1" w:styleId="TimesNewRoman9">
    <w:name w:val="Основной текст + Times New Roman9"/>
    <w:aliases w:val="13 pt,Полужирный5"/>
    <w:uiPriority w:val="99"/>
    <w:rsid w:val="000817CA"/>
    <w:rPr>
      <w:rFonts w:ascii="Times New Roman" w:hAnsi="Times New Roman" w:cs="Times New Roman"/>
      <w:b/>
      <w:bCs/>
      <w:noProof/>
      <w:sz w:val="26"/>
      <w:szCs w:val="26"/>
    </w:rPr>
  </w:style>
  <w:style w:type="character" w:customStyle="1" w:styleId="TimesNewRoman8">
    <w:name w:val="Основной текст + Times New Roman8"/>
    <w:aliases w:val="11 pt2,Не курсив9,Интервал 0 pt4"/>
    <w:uiPriority w:val="99"/>
    <w:rsid w:val="000817CA"/>
    <w:rPr>
      <w:rFonts w:ascii="Times New Roman" w:hAnsi="Times New Roman" w:cs="Times New Roman"/>
      <w:spacing w:val="-10"/>
      <w:sz w:val="22"/>
      <w:szCs w:val="22"/>
    </w:rPr>
  </w:style>
  <w:style w:type="character" w:customStyle="1" w:styleId="aff7">
    <w:name w:val="Подпись к таблице_"/>
    <w:link w:val="aff8"/>
    <w:uiPriority w:val="99"/>
    <w:locked/>
    <w:rsid w:val="000817CA"/>
    <w:rPr>
      <w:rFonts w:cs="Times New Roman"/>
      <w:i/>
      <w:iCs/>
      <w:sz w:val="23"/>
      <w:szCs w:val="23"/>
      <w:shd w:val="clear" w:color="auto" w:fill="FFFFFF"/>
    </w:rPr>
  </w:style>
  <w:style w:type="character" w:customStyle="1" w:styleId="100">
    <w:name w:val="Подпись к таблице + 10"/>
    <w:aliases w:val="5 pt3,Полужирный3,Не курсив6"/>
    <w:uiPriority w:val="99"/>
    <w:rsid w:val="000817CA"/>
    <w:rPr>
      <w:rFonts w:cs="Times New Roman"/>
      <w:b/>
      <w:bCs/>
      <w:i w:val="0"/>
      <w:iCs w:val="0"/>
      <w:sz w:val="21"/>
      <w:szCs w:val="21"/>
      <w:shd w:val="clear" w:color="auto" w:fill="FFFFFF"/>
    </w:rPr>
  </w:style>
  <w:style w:type="character" w:customStyle="1" w:styleId="TimesNewRoman5">
    <w:name w:val="Основной текст + Times New Roman5"/>
    <w:aliases w:val="11 pt1,Не курсив5,Интервал 0 pt3"/>
    <w:uiPriority w:val="99"/>
    <w:rsid w:val="000817CA"/>
    <w:rPr>
      <w:rFonts w:ascii="Times New Roman" w:hAnsi="Times New Roman" w:cs="Times New Roman"/>
      <w:spacing w:val="10"/>
      <w:sz w:val="22"/>
      <w:szCs w:val="22"/>
    </w:rPr>
  </w:style>
  <w:style w:type="character" w:customStyle="1" w:styleId="15">
    <w:name w:val="Заголовок №1_"/>
    <w:link w:val="16"/>
    <w:uiPriority w:val="99"/>
    <w:locked/>
    <w:rsid w:val="000817CA"/>
    <w:rPr>
      <w:rFonts w:cs="Times New Roman"/>
      <w:b/>
      <w:bCs/>
      <w:i/>
      <w:iCs/>
      <w:sz w:val="26"/>
      <w:szCs w:val="26"/>
      <w:shd w:val="clear" w:color="auto" w:fill="FFFFFF"/>
    </w:rPr>
  </w:style>
  <w:style w:type="character" w:customStyle="1" w:styleId="60">
    <w:name w:val="Основной текст (6)_"/>
    <w:link w:val="61"/>
    <w:uiPriority w:val="99"/>
    <w:locked/>
    <w:rsid w:val="000817CA"/>
    <w:rPr>
      <w:rFonts w:cs="Times New Roman"/>
      <w:sz w:val="18"/>
      <w:szCs w:val="18"/>
      <w:shd w:val="clear" w:color="auto" w:fill="FFFFFF"/>
    </w:rPr>
  </w:style>
  <w:style w:type="character" w:customStyle="1" w:styleId="611">
    <w:name w:val="Основной текст (6) + 11"/>
    <w:aliases w:val="5 pt2,Курсив"/>
    <w:uiPriority w:val="99"/>
    <w:rsid w:val="000817CA"/>
    <w:rPr>
      <w:rFonts w:cs="Times New Roman"/>
      <w:i/>
      <w:iCs/>
      <w:sz w:val="23"/>
      <w:szCs w:val="23"/>
      <w:shd w:val="clear" w:color="auto" w:fill="FFFFFF"/>
    </w:rPr>
  </w:style>
  <w:style w:type="character" w:customStyle="1" w:styleId="611pt">
    <w:name w:val="Основной текст (6) + 11 pt"/>
    <w:aliases w:val="Полужирный2,Интервал 0 pt2"/>
    <w:uiPriority w:val="99"/>
    <w:rsid w:val="000817CA"/>
    <w:rPr>
      <w:rFonts w:cs="Times New Roman"/>
      <w:b/>
      <w:bCs/>
      <w:spacing w:val="10"/>
      <w:sz w:val="22"/>
      <w:szCs w:val="22"/>
      <w:shd w:val="clear" w:color="auto" w:fill="FFFFFF"/>
    </w:rPr>
  </w:style>
  <w:style w:type="character" w:customStyle="1" w:styleId="70">
    <w:name w:val="Основной текст (7)_"/>
    <w:link w:val="71"/>
    <w:uiPriority w:val="99"/>
    <w:locked/>
    <w:rsid w:val="000817CA"/>
    <w:rPr>
      <w:rFonts w:cs="Times New Roman"/>
      <w:sz w:val="17"/>
      <w:szCs w:val="17"/>
      <w:shd w:val="clear" w:color="auto" w:fill="FFFFFF"/>
    </w:rPr>
  </w:style>
  <w:style w:type="character" w:customStyle="1" w:styleId="TimesNewRoman4">
    <w:name w:val="Основной текст + Times New Roman4"/>
    <w:aliases w:val="9 pt1,Не курсив4"/>
    <w:uiPriority w:val="99"/>
    <w:rsid w:val="000817CA"/>
    <w:rPr>
      <w:rFonts w:ascii="Times New Roman" w:hAnsi="Times New Roman" w:cs="Times New Roman"/>
      <w:sz w:val="18"/>
      <w:szCs w:val="18"/>
    </w:rPr>
  </w:style>
  <w:style w:type="character" w:customStyle="1" w:styleId="312pt">
    <w:name w:val="Основной текст (3) + 12 pt"/>
    <w:aliases w:val="Полужирный1,Интервал 0 pt1"/>
    <w:uiPriority w:val="99"/>
    <w:rsid w:val="000817CA"/>
    <w:rPr>
      <w:rFonts w:cs="Times New Roman"/>
      <w:b/>
      <w:bCs/>
      <w:spacing w:val="0"/>
      <w:sz w:val="24"/>
      <w:szCs w:val="24"/>
      <w:shd w:val="clear" w:color="auto" w:fill="FFFFFF"/>
    </w:rPr>
  </w:style>
  <w:style w:type="character" w:customStyle="1" w:styleId="TimesNewRoman2">
    <w:name w:val="Основной текст + Times New Roman2"/>
    <w:aliases w:val="13 pt1,Не курсив3"/>
    <w:uiPriority w:val="99"/>
    <w:rsid w:val="000817CA"/>
    <w:rPr>
      <w:rFonts w:ascii="Times New Roman" w:hAnsi="Times New Roman" w:cs="Times New Roman"/>
      <w:noProof/>
      <w:sz w:val="26"/>
      <w:szCs w:val="26"/>
    </w:rPr>
  </w:style>
  <w:style w:type="character" w:customStyle="1" w:styleId="LucidaSansUnicode">
    <w:name w:val="Основной текст + Lucida Sans Unicode"/>
    <w:aliases w:val="5,5 pt1,Не курсив2,Интервал 1 pt1"/>
    <w:uiPriority w:val="99"/>
    <w:rsid w:val="000817CA"/>
    <w:rPr>
      <w:rFonts w:ascii="Lucida Sans Unicode" w:hAnsi="Lucida Sans Unicode" w:cs="Lucida Sans Unicode"/>
      <w:spacing w:val="20"/>
      <w:sz w:val="11"/>
      <w:szCs w:val="11"/>
    </w:rPr>
  </w:style>
  <w:style w:type="paragraph" w:customStyle="1" w:styleId="410">
    <w:name w:val="Основной текст (4)1"/>
    <w:basedOn w:val="a2"/>
    <w:link w:val="42"/>
    <w:uiPriority w:val="99"/>
    <w:rsid w:val="000817CA"/>
    <w:pPr>
      <w:widowControl w:val="0"/>
      <w:shd w:val="clear" w:color="auto" w:fill="FFFFFF"/>
      <w:spacing w:before="120" w:line="236" w:lineRule="exact"/>
      <w:ind w:hanging="1180"/>
      <w:jc w:val="both"/>
    </w:pPr>
    <w:rPr>
      <w:rFonts w:asciiTheme="minorHAnsi" w:eastAsiaTheme="minorHAnsi" w:hAnsiTheme="minorHAnsi"/>
      <w:b/>
      <w:bCs/>
      <w:i/>
      <w:iCs/>
      <w:sz w:val="22"/>
      <w:szCs w:val="22"/>
      <w:lang w:eastAsia="en-US"/>
    </w:rPr>
  </w:style>
  <w:style w:type="paragraph" w:customStyle="1" w:styleId="14">
    <w:name w:val="Колонтитул1"/>
    <w:basedOn w:val="a2"/>
    <w:link w:val="aff5"/>
    <w:uiPriority w:val="99"/>
    <w:rsid w:val="000817CA"/>
    <w:pPr>
      <w:widowControl w:val="0"/>
      <w:shd w:val="clear" w:color="auto" w:fill="FFFFFF"/>
      <w:spacing w:line="240" w:lineRule="atLeast"/>
    </w:pPr>
    <w:rPr>
      <w:rFonts w:asciiTheme="minorHAnsi" w:eastAsiaTheme="minorHAnsi" w:hAnsiTheme="minorHAnsi"/>
      <w:spacing w:val="20"/>
      <w:lang w:eastAsia="en-US"/>
    </w:rPr>
  </w:style>
  <w:style w:type="paragraph" w:customStyle="1" w:styleId="2c">
    <w:name w:val="Заголовок №2"/>
    <w:basedOn w:val="a2"/>
    <w:link w:val="2b"/>
    <w:uiPriority w:val="99"/>
    <w:rsid w:val="000817CA"/>
    <w:pPr>
      <w:widowControl w:val="0"/>
      <w:shd w:val="clear" w:color="auto" w:fill="FFFFFF"/>
      <w:spacing w:after="180" w:line="240" w:lineRule="atLeast"/>
      <w:jc w:val="center"/>
      <w:outlineLvl w:val="1"/>
    </w:pPr>
    <w:rPr>
      <w:rFonts w:asciiTheme="minorHAnsi" w:eastAsiaTheme="minorHAnsi" w:hAnsiTheme="minorHAnsi"/>
      <w:b/>
      <w:bCs/>
      <w:i/>
      <w:iCs/>
      <w:sz w:val="26"/>
      <w:szCs w:val="26"/>
      <w:lang w:eastAsia="en-US"/>
    </w:rPr>
  </w:style>
  <w:style w:type="paragraph" w:customStyle="1" w:styleId="53">
    <w:name w:val="Основной текст (5)"/>
    <w:basedOn w:val="a2"/>
    <w:link w:val="52"/>
    <w:uiPriority w:val="99"/>
    <w:rsid w:val="000817CA"/>
    <w:pPr>
      <w:widowControl w:val="0"/>
      <w:shd w:val="clear" w:color="auto" w:fill="FFFFFF"/>
      <w:spacing w:after="360" w:line="240" w:lineRule="atLeast"/>
    </w:pPr>
    <w:rPr>
      <w:rFonts w:asciiTheme="minorHAnsi" w:eastAsiaTheme="minorHAnsi" w:hAnsiTheme="minorHAnsi"/>
      <w:i/>
      <w:iCs/>
      <w:sz w:val="23"/>
      <w:szCs w:val="23"/>
      <w:lang w:eastAsia="en-US"/>
    </w:rPr>
  </w:style>
  <w:style w:type="paragraph" w:customStyle="1" w:styleId="aff8">
    <w:name w:val="Подпись к таблице"/>
    <w:basedOn w:val="a2"/>
    <w:link w:val="aff7"/>
    <w:uiPriority w:val="99"/>
    <w:rsid w:val="000817CA"/>
    <w:pPr>
      <w:widowControl w:val="0"/>
      <w:shd w:val="clear" w:color="auto" w:fill="FFFFFF"/>
      <w:spacing w:line="240" w:lineRule="atLeast"/>
    </w:pPr>
    <w:rPr>
      <w:rFonts w:asciiTheme="minorHAnsi" w:eastAsiaTheme="minorHAnsi" w:hAnsiTheme="minorHAnsi"/>
      <w:i/>
      <w:iCs/>
      <w:sz w:val="23"/>
      <w:szCs w:val="23"/>
      <w:lang w:eastAsia="en-US"/>
    </w:rPr>
  </w:style>
  <w:style w:type="paragraph" w:customStyle="1" w:styleId="16">
    <w:name w:val="Заголовок №1"/>
    <w:basedOn w:val="a2"/>
    <w:link w:val="15"/>
    <w:uiPriority w:val="99"/>
    <w:rsid w:val="000817CA"/>
    <w:pPr>
      <w:widowControl w:val="0"/>
      <w:shd w:val="clear" w:color="auto" w:fill="FFFFFF"/>
      <w:spacing w:before="420" w:after="120" w:line="240" w:lineRule="atLeast"/>
      <w:outlineLvl w:val="0"/>
    </w:pPr>
    <w:rPr>
      <w:rFonts w:asciiTheme="minorHAnsi" w:eastAsiaTheme="minorHAnsi" w:hAnsiTheme="minorHAnsi"/>
      <w:b/>
      <w:bCs/>
      <w:i/>
      <w:iCs/>
      <w:sz w:val="26"/>
      <w:szCs w:val="26"/>
      <w:lang w:eastAsia="en-US"/>
    </w:rPr>
  </w:style>
  <w:style w:type="paragraph" w:customStyle="1" w:styleId="61">
    <w:name w:val="Основной текст (6)"/>
    <w:basedOn w:val="a2"/>
    <w:link w:val="60"/>
    <w:uiPriority w:val="99"/>
    <w:rsid w:val="000817CA"/>
    <w:pPr>
      <w:widowControl w:val="0"/>
      <w:shd w:val="clear" w:color="auto" w:fill="FFFFFF"/>
      <w:spacing w:after="180" w:line="244" w:lineRule="exact"/>
      <w:ind w:firstLine="280"/>
      <w:jc w:val="both"/>
    </w:pPr>
    <w:rPr>
      <w:rFonts w:asciiTheme="minorHAnsi" w:eastAsiaTheme="minorHAnsi" w:hAnsiTheme="minorHAnsi"/>
      <w:sz w:val="18"/>
      <w:szCs w:val="18"/>
      <w:lang w:eastAsia="en-US"/>
    </w:rPr>
  </w:style>
  <w:style w:type="paragraph" w:customStyle="1" w:styleId="71">
    <w:name w:val="Основной текст (7)"/>
    <w:basedOn w:val="a2"/>
    <w:link w:val="70"/>
    <w:uiPriority w:val="99"/>
    <w:rsid w:val="000817CA"/>
    <w:pPr>
      <w:widowControl w:val="0"/>
      <w:shd w:val="clear" w:color="auto" w:fill="FFFFFF"/>
      <w:spacing w:after="360" w:line="240" w:lineRule="atLeast"/>
    </w:pPr>
    <w:rPr>
      <w:rFonts w:asciiTheme="minorHAnsi" w:eastAsiaTheme="minorHAnsi" w:hAnsiTheme="minorHAnsi"/>
      <w:sz w:val="17"/>
      <w:szCs w:val="17"/>
      <w:lang w:eastAsia="en-US"/>
    </w:rPr>
  </w:style>
  <w:style w:type="character" w:customStyle="1" w:styleId="37">
    <w:name w:val="Заголовок №3_"/>
    <w:link w:val="38"/>
    <w:uiPriority w:val="99"/>
    <w:locked/>
    <w:rsid w:val="000817CA"/>
    <w:rPr>
      <w:rFonts w:cs="Times New Roman"/>
      <w:i/>
      <w:iCs/>
      <w:sz w:val="28"/>
      <w:szCs w:val="28"/>
      <w:shd w:val="clear" w:color="auto" w:fill="FFFFFF"/>
    </w:rPr>
  </w:style>
  <w:style w:type="character" w:customStyle="1" w:styleId="TimesNewRoman7">
    <w:name w:val="Основной текст + Times New Roman7"/>
    <w:aliases w:val="111,5 pt5,Полужирный4"/>
    <w:uiPriority w:val="99"/>
    <w:rsid w:val="000817CA"/>
    <w:rPr>
      <w:rFonts w:ascii="Times New Roman" w:hAnsi="Times New Roman" w:cs="Times New Roman"/>
      <w:b/>
      <w:bCs/>
      <w:i/>
      <w:iCs/>
      <w:noProof/>
      <w:sz w:val="23"/>
      <w:szCs w:val="23"/>
      <w:u w:val="none"/>
    </w:rPr>
  </w:style>
  <w:style w:type="character" w:customStyle="1" w:styleId="ArialNarrow2">
    <w:name w:val="Основной текст + Arial Narrow2"/>
    <w:aliases w:val="13,5 pt4,Интервал -2 pt"/>
    <w:uiPriority w:val="99"/>
    <w:rsid w:val="000817CA"/>
    <w:rPr>
      <w:rFonts w:ascii="Arial Narrow" w:hAnsi="Arial Narrow" w:cs="Arial Narrow"/>
      <w:i/>
      <w:iCs/>
      <w:spacing w:val="-40"/>
      <w:sz w:val="27"/>
      <w:szCs w:val="27"/>
      <w:u w:val="none"/>
    </w:rPr>
  </w:style>
  <w:style w:type="character" w:customStyle="1" w:styleId="TimesNewRoman6">
    <w:name w:val="Основной текст + Times New Roman6"/>
    <w:aliases w:val="13 pt2,Не курсив8,Интервал 1 pt"/>
    <w:uiPriority w:val="99"/>
    <w:rsid w:val="000817CA"/>
    <w:rPr>
      <w:rFonts w:ascii="Times New Roman" w:hAnsi="Times New Roman" w:cs="Times New Roman"/>
      <w:i/>
      <w:iCs/>
      <w:spacing w:val="20"/>
      <w:sz w:val="26"/>
      <w:szCs w:val="26"/>
      <w:u w:val="none"/>
    </w:rPr>
  </w:style>
  <w:style w:type="character" w:customStyle="1" w:styleId="ArialNarrow1">
    <w:name w:val="Основной текст + Arial Narrow1"/>
    <w:aliases w:val="7 pt,Не курсив7"/>
    <w:uiPriority w:val="99"/>
    <w:rsid w:val="000817CA"/>
    <w:rPr>
      <w:rFonts w:ascii="Arial Narrow" w:hAnsi="Arial Narrow" w:cs="Arial Narrow"/>
      <w:i/>
      <w:iCs/>
      <w:noProof/>
      <w:sz w:val="14"/>
      <w:szCs w:val="14"/>
      <w:u w:val="none"/>
    </w:rPr>
  </w:style>
  <w:style w:type="character" w:customStyle="1" w:styleId="TimesNewRoman1">
    <w:name w:val="Основной текст + Times New Roman1"/>
    <w:aliases w:val="8 pt,Не курсив1"/>
    <w:uiPriority w:val="99"/>
    <w:rsid w:val="000817CA"/>
    <w:rPr>
      <w:rFonts w:ascii="Times New Roman" w:hAnsi="Times New Roman" w:cs="Times New Roman"/>
      <w:i/>
      <w:iCs/>
      <w:sz w:val="16"/>
      <w:szCs w:val="16"/>
      <w:u w:val="none"/>
    </w:rPr>
  </w:style>
  <w:style w:type="paragraph" w:customStyle="1" w:styleId="38">
    <w:name w:val="Заголовок №3"/>
    <w:basedOn w:val="a2"/>
    <w:link w:val="37"/>
    <w:uiPriority w:val="99"/>
    <w:rsid w:val="000817CA"/>
    <w:pPr>
      <w:widowControl w:val="0"/>
      <w:shd w:val="clear" w:color="auto" w:fill="FFFFFF"/>
      <w:spacing w:before="540" w:after="300" w:line="240" w:lineRule="atLeast"/>
      <w:outlineLvl w:val="2"/>
    </w:pPr>
    <w:rPr>
      <w:rFonts w:asciiTheme="minorHAnsi" w:eastAsiaTheme="minorHAnsi" w:hAnsiTheme="minorHAnsi"/>
      <w:i/>
      <w:iCs/>
      <w:sz w:val="28"/>
      <w:szCs w:val="28"/>
      <w:lang w:eastAsia="en-US"/>
    </w:rPr>
  </w:style>
  <w:style w:type="paragraph" w:customStyle="1" w:styleId="aff9">
    <w:basedOn w:val="a2"/>
    <w:next w:val="af5"/>
    <w:uiPriority w:val="99"/>
    <w:qFormat/>
    <w:rsid w:val="000817CA"/>
    <w:pPr>
      <w:jc w:val="center"/>
    </w:pPr>
    <w:rPr>
      <w:szCs w:val="20"/>
      <w:lang w:val="x-none" w:eastAsia="x-none"/>
    </w:rPr>
  </w:style>
  <w:style w:type="character" w:styleId="affa">
    <w:name w:val="Emphasis"/>
    <w:uiPriority w:val="20"/>
    <w:qFormat/>
    <w:rsid w:val="000817CA"/>
    <w:rPr>
      <w:rFonts w:cs="Times New Roman"/>
      <w:i/>
      <w:iCs/>
    </w:rPr>
  </w:style>
  <w:style w:type="character" w:styleId="affb">
    <w:name w:val="annotation reference"/>
    <w:uiPriority w:val="99"/>
    <w:rsid w:val="000817CA"/>
    <w:rPr>
      <w:rFonts w:cs="Times New Roman"/>
      <w:sz w:val="16"/>
      <w:szCs w:val="16"/>
    </w:rPr>
  </w:style>
  <w:style w:type="paragraph" w:styleId="affc">
    <w:name w:val="annotation text"/>
    <w:basedOn w:val="a2"/>
    <w:link w:val="affd"/>
    <w:uiPriority w:val="99"/>
    <w:rsid w:val="000817CA"/>
    <w:rPr>
      <w:sz w:val="20"/>
      <w:szCs w:val="20"/>
    </w:rPr>
  </w:style>
  <w:style w:type="character" w:customStyle="1" w:styleId="affd">
    <w:name w:val="Текст примечания Знак"/>
    <w:basedOn w:val="a3"/>
    <w:link w:val="affc"/>
    <w:uiPriority w:val="99"/>
    <w:rsid w:val="000817CA"/>
    <w:rPr>
      <w:rFonts w:ascii="Times New Roman" w:eastAsia="Times New Roman" w:hAnsi="Times New Roman" w:cs="Times New Roman"/>
      <w:sz w:val="20"/>
      <w:szCs w:val="20"/>
      <w:lang w:eastAsia="ru-RU"/>
    </w:rPr>
  </w:style>
  <w:style w:type="paragraph" w:styleId="affe">
    <w:name w:val="annotation subject"/>
    <w:basedOn w:val="affc"/>
    <w:next w:val="affc"/>
    <w:link w:val="afff"/>
    <w:uiPriority w:val="99"/>
    <w:rsid w:val="000817CA"/>
    <w:rPr>
      <w:b/>
      <w:bCs/>
    </w:rPr>
  </w:style>
  <w:style w:type="character" w:customStyle="1" w:styleId="afff">
    <w:name w:val="Тема примечания Знак"/>
    <w:basedOn w:val="affd"/>
    <w:link w:val="affe"/>
    <w:uiPriority w:val="99"/>
    <w:rsid w:val="000817CA"/>
    <w:rPr>
      <w:rFonts w:ascii="Times New Roman" w:eastAsia="Times New Roman" w:hAnsi="Times New Roman" w:cs="Times New Roman"/>
      <w:b/>
      <w:bCs/>
      <w:sz w:val="20"/>
      <w:szCs w:val="20"/>
      <w:lang w:eastAsia="ru-RU"/>
    </w:rPr>
  </w:style>
  <w:style w:type="paragraph" w:styleId="afff0">
    <w:name w:val="endnote text"/>
    <w:basedOn w:val="a2"/>
    <w:link w:val="afff1"/>
    <w:uiPriority w:val="99"/>
    <w:rsid w:val="000817CA"/>
    <w:rPr>
      <w:sz w:val="20"/>
      <w:szCs w:val="20"/>
    </w:rPr>
  </w:style>
  <w:style w:type="character" w:customStyle="1" w:styleId="afff1">
    <w:name w:val="Текст концевой сноски Знак"/>
    <w:basedOn w:val="a3"/>
    <w:link w:val="afff0"/>
    <w:uiPriority w:val="99"/>
    <w:rsid w:val="000817CA"/>
    <w:rPr>
      <w:rFonts w:ascii="Times New Roman" w:eastAsia="Times New Roman" w:hAnsi="Times New Roman" w:cs="Times New Roman"/>
      <w:sz w:val="20"/>
      <w:szCs w:val="20"/>
      <w:lang w:eastAsia="ru-RU"/>
    </w:rPr>
  </w:style>
  <w:style w:type="character" w:styleId="afff2">
    <w:name w:val="endnote reference"/>
    <w:uiPriority w:val="99"/>
    <w:rsid w:val="000817CA"/>
    <w:rPr>
      <w:rFonts w:cs="Times New Roman"/>
      <w:vertAlign w:val="superscript"/>
    </w:rPr>
  </w:style>
  <w:style w:type="character" w:styleId="afff3">
    <w:name w:val="Strong"/>
    <w:uiPriority w:val="99"/>
    <w:qFormat/>
    <w:rsid w:val="000817CA"/>
    <w:rPr>
      <w:rFonts w:cs="Times New Roman"/>
      <w:b/>
      <w:bCs/>
    </w:rPr>
  </w:style>
  <w:style w:type="character" w:customStyle="1" w:styleId="54">
    <w:name w:val="Знак Знак5"/>
    <w:uiPriority w:val="99"/>
    <w:rsid w:val="000817CA"/>
    <w:rPr>
      <w:sz w:val="24"/>
    </w:rPr>
  </w:style>
  <w:style w:type="paragraph" w:customStyle="1" w:styleId="310">
    <w:name w:val="Основной текст 31"/>
    <w:basedOn w:val="a2"/>
    <w:uiPriority w:val="99"/>
    <w:rsid w:val="000817CA"/>
    <w:pPr>
      <w:shd w:val="clear" w:color="auto" w:fill="FFFFFF"/>
      <w:suppressAutoHyphens/>
    </w:pPr>
    <w:rPr>
      <w:b/>
      <w:color w:val="000000"/>
      <w:sz w:val="28"/>
      <w:szCs w:val="20"/>
      <w:lang w:eastAsia="ar-SA"/>
    </w:rPr>
  </w:style>
  <w:style w:type="character" w:customStyle="1" w:styleId="44">
    <w:name w:val="Знак Знак4"/>
    <w:uiPriority w:val="99"/>
    <w:rsid w:val="000817CA"/>
    <w:rPr>
      <w:sz w:val="24"/>
    </w:rPr>
  </w:style>
  <w:style w:type="character" w:customStyle="1" w:styleId="TitleChar">
    <w:name w:val="Title Char"/>
    <w:uiPriority w:val="99"/>
    <w:locked/>
    <w:rsid w:val="000817CA"/>
    <w:rPr>
      <w:rFonts w:ascii="Cambria" w:hAnsi="Cambria" w:cs="Times New Roman"/>
      <w:b/>
      <w:bCs/>
      <w:kern w:val="28"/>
      <w:sz w:val="32"/>
      <w:szCs w:val="32"/>
    </w:rPr>
  </w:style>
  <w:style w:type="paragraph" w:customStyle="1" w:styleId="17">
    <w:name w:val="Абзац списка1"/>
    <w:basedOn w:val="a2"/>
    <w:uiPriority w:val="99"/>
    <w:rsid w:val="000817CA"/>
    <w:pPr>
      <w:ind w:left="708"/>
    </w:pPr>
    <w:rPr>
      <w:sz w:val="20"/>
      <w:szCs w:val="20"/>
    </w:rPr>
  </w:style>
  <w:style w:type="character" w:customStyle="1" w:styleId="411">
    <w:name w:val="Знак Знак41"/>
    <w:uiPriority w:val="99"/>
    <w:rsid w:val="000817CA"/>
    <w:rPr>
      <w:rFonts w:cs="Times New Roman"/>
      <w:sz w:val="16"/>
      <w:szCs w:val="16"/>
    </w:rPr>
  </w:style>
  <w:style w:type="paragraph" w:customStyle="1" w:styleId="afff4">
    <w:name w:val="список с точками"/>
    <w:basedOn w:val="a2"/>
    <w:uiPriority w:val="99"/>
    <w:rsid w:val="000817CA"/>
    <w:pPr>
      <w:tabs>
        <w:tab w:val="num" w:pos="756"/>
      </w:tabs>
      <w:spacing w:line="312" w:lineRule="auto"/>
      <w:ind w:left="756" w:hanging="360"/>
      <w:jc w:val="both"/>
    </w:pPr>
  </w:style>
  <w:style w:type="character" w:customStyle="1" w:styleId="bolighting">
    <w:name w:val="bo_lighting"/>
    <w:basedOn w:val="a3"/>
    <w:rsid w:val="000817CA"/>
  </w:style>
  <w:style w:type="paragraph" w:customStyle="1" w:styleId="a0">
    <w:name w:val="мой черт"/>
    <w:basedOn w:val="a2"/>
    <w:link w:val="afff5"/>
    <w:qFormat/>
    <w:rsid w:val="000817CA"/>
    <w:pPr>
      <w:numPr>
        <w:numId w:val="5"/>
      </w:numPr>
      <w:spacing w:line="360" w:lineRule="auto"/>
      <w:jc w:val="both"/>
    </w:pPr>
    <w:rPr>
      <w:sz w:val="28"/>
      <w:szCs w:val="28"/>
      <w:lang w:val="x-none" w:eastAsia="x-none"/>
    </w:rPr>
  </w:style>
  <w:style w:type="character" w:customStyle="1" w:styleId="afff5">
    <w:name w:val="мой черт Знак"/>
    <w:link w:val="a0"/>
    <w:rsid w:val="000817CA"/>
    <w:rPr>
      <w:rFonts w:ascii="Times New Roman" w:eastAsia="Times New Roman" w:hAnsi="Times New Roman" w:cs="Times New Roman"/>
      <w:sz w:val="28"/>
      <w:szCs w:val="28"/>
      <w:lang w:val="x-none" w:eastAsia="x-none"/>
    </w:rPr>
  </w:style>
  <w:style w:type="paragraph" w:customStyle="1" w:styleId="39">
    <w:name w:val="Абзац списка3"/>
    <w:basedOn w:val="a2"/>
    <w:rsid w:val="000817CA"/>
    <w:pPr>
      <w:ind w:left="720"/>
    </w:pPr>
    <w:rPr>
      <w:rFonts w:eastAsia="Calibri"/>
      <w:sz w:val="20"/>
      <w:szCs w:val="20"/>
    </w:rPr>
  </w:style>
  <w:style w:type="paragraph" w:customStyle="1" w:styleId="a1">
    <w:name w:val="СписокНомер"/>
    <w:basedOn w:val="a"/>
    <w:autoRedefine/>
    <w:rsid w:val="000817CA"/>
    <w:pPr>
      <w:numPr>
        <w:numId w:val="6"/>
      </w:numPr>
      <w:spacing w:line="360" w:lineRule="auto"/>
      <w:ind w:right="0"/>
    </w:pPr>
    <w:rPr>
      <w:rFonts w:eastAsia="Calibri"/>
      <w:color w:val="auto"/>
      <w:sz w:val="28"/>
      <w:szCs w:val="20"/>
    </w:rPr>
  </w:style>
  <w:style w:type="paragraph" w:customStyle="1" w:styleId="afff6">
    <w:name w:val="Мой"/>
    <w:basedOn w:val="a"/>
    <w:link w:val="afff7"/>
    <w:uiPriority w:val="99"/>
    <w:qFormat/>
    <w:rsid w:val="000817CA"/>
    <w:pPr>
      <w:numPr>
        <w:numId w:val="0"/>
      </w:numPr>
      <w:spacing w:line="360" w:lineRule="auto"/>
      <w:ind w:right="0" w:firstLine="720"/>
    </w:pPr>
    <w:rPr>
      <w:color w:val="auto"/>
      <w:sz w:val="28"/>
      <w:szCs w:val="28"/>
      <w:lang w:val="x-none" w:eastAsia="x-none"/>
    </w:rPr>
  </w:style>
  <w:style w:type="character" w:customStyle="1" w:styleId="afff7">
    <w:name w:val="Мой Знак"/>
    <w:link w:val="afff6"/>
    <w:uiPriority w:val="99"/>
    <w:rsid w:val="000817CA"/>
    <w:rPr>
      <w:rFonts w:ascii="Times New Roman" w:eastAsia="Times New Roman" w:hAnsi="Times New Roman" w:cs="Times New Roman"/>
      <w:sz w:val="28"/>
      <w:szCs w:val="28"/>
      <w:lang w:val="x-none" w:eastAsia="x-none"/>
    </w:rPr>
  </w:style>
  <w:style w:type="paragraph" w:customStyle="1" w:styleId="afff8">
    <w:name w:val="Знак Знак Знак Знак"/>
    <w:basedOn w:val="ad"/>
    <w:rsid w:val="000817CA"/>
    <w:pPr>
      <w:tabs>
        <w:tab w:val="clear" w:pos="4677"/>
        <w:tab w:val="clear" w:pos="9355"/>
      </w:tabs>
      <w:ind w:right="40" w:firstLine="720"/>
      <w:jc w:val="both"/>
    </w:pPr>
    <w:rPr>
      <w:rFonts w:ascii="Times New Roman" w:eastAsia="Times New Roman" w:hAnsi="Times New Roman" w:cs="Times New Roman"/>
      <w:sz w:val="28"/>
      <w:szCs w:val="28"/>
      <w:lang w:eastAsia="ru-RU"/>
    </w:rPr>
  </w:style>
  <w:style w:type="paragraph" w:customStyle="1" w:styleId="afff9">
    <w:name w:val="список_лит"/>
    <w:basedOn w:val="a2"/>
    <w:rsid w:val="000817CA"/>
    <w:pPr>
      <w:tabs>
        <w:tab w:val="left" w:pos="624"/>
      </w:tabs>
      <w:overflowPunct w:val="0"/>
      <w:autoSpaceDE w:val="0"/>
      <w:autoSpaceDN w:val="0"/>
      <w:adjustRightInd w:val="0"/>
      <w:spacing w:after="57"/>
      <w:ind w:firstLine="340"/>
      <w:jc w:val="both"/>
      <w:textAlignment w:val="baseline"/>
    </w:pPr>
    <w:rPr>
      <w:rFonts w:ascii="Academy" w:hAnsi="Academy"/>
      <w:sz w:val="20"/>
      <w:szCs w:val="20"/>
    </w:rPr>
  </w:style>
  <w:style w:type="character" w:customStyle="1" w:styleId="rvts37">
    <w:name w:val="rvts37"/>
    <w:rsid w:val="000817CA"/>
    <w:rPr>
      <w:b/>
      <w:bCs/>
      <w:color w:val="000000"/>
    </w:rPr>
  </w:style>
  <w:style w:type="paragraph" w:customStyle="1" w:styleId="afffa">
    <w:name w:val="Мой стиль"/>
    <w:basedOn w:val="a2"/>
    <w:link w:val="afffb"/>
    <w:qFormat/>
    <w:rsid w:val="000817CA"/>
    <w:pPr>
      <w:widowControl w:val="0"/>
      <w:spacing w:line="360" w:lineRule="auto"/>
      <w:ind w:firstLine="709"/>
      <w:jc w:val="both"/>
    </w:pPr>
    <w:rPr>
      <w:rFonts w:eastAsia="Calibri"/>
      <w:sz w:val="28"/>
      <w:szCs w:val="28"/>
      <w:lang w:eastAsia="en-US"/>
    </w:rPr>
  </w:style>
  <w:style w:type="character" w:customStyle="1" w:styleId="afffb">
    <w:name w:val="Мой стиль Знак"/>
    <w:link w:val="afffa"/>
    <w:rsid w:val="000817CA"/>
    <w:rPr>
      <w:rFonts w:ascii="Times New Roman" w:eastAsia="Calibri" w:hAnsi="Times New Roman" w:cs="Times New Roman"/>
      <w:sz w:val="28"/>
      <w:szCs w:val="28"/>
    </w:rPr>
  </w:style>
  <w:style w:type="character" w:customStyle="1" w:styleId="s2">
    <w:name w:val="s2"/>
    <w:basedOn w:val="a3"/>
    <w:rsid w:val="000817CA"/>
  </w:style>
  <w:style w:type="character" w:customStyle="1" w:styleId="s3">
    <w:name w:val="s3"/>
    <w:basedOn w:val="a3"/>
    <w:rsid w:val="000817CA"/>
  </w:style>
  <w:style w:type="paragraph" w:customStyle="1" w:styleId="ConsPlusNonformat">
    <w:name w:val="ConsPlusNonformat"/>
    <w:rsid w:val="000817CA"/>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Default">
    <w:name w:val="Default"/>
    <w:rsid w:val="005C3A36"/>
    <w:pPr>
      <w:autoSpaceDE w:val="0"/>
      <w:autoSpaceDN w:val="0"/>
      <w:adjustRightInd w:val="0"/>
    </w:pPr>
    <w:rPr>
      <w:rFonts w:ascii="Times New Roman" w:hAnsi="Times New Roman" w:cs="Times New Roman"/>
      <w:color w:val="000000"/>
    </w:rPr>
  </w:style>
  <w:style w:type="character" w:customStyle="1" w:styleId="80">
    <w:name w:val="Основной текст (8)_"/>
    <w:link w:val="81"/>
    <w:rsid w:val="00CC4BDE"/>
    <w:rPr>
      <w:rFonts w:ascii="Times New Roman" w:eastAsia="Times New Roman" w:hAnsi="Times New Roman" w:cs="Times New Roman"/>
      <w:sz w:val="17"/>
      <w:szCs w:val="17"/>
      <w:shd w:val="clear" w:color="auto" w:fill="FFFFFF"/>
    </w:rPr>
  </w:style>
  <w:style w:type="character" w:customStyle="1" w:styleId="82">
    <w:name w:val="Основной текст (8)"/>
    <w:rsid w:val="00CC4BDE"/>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paragraph" w:customStyle="1" w:styleId="81">
    <w:name w:val="Основной текст (8)1"/>
    <w:basedOn w:val="a2"/>
    <w:link w:val="80"/>
    <w:rsid w:val="00CC4BDE"/>
    <w:pPr>
      <w:widowControl w:val="0"/>
      <w:shd w:val="clear" w:color="auto" w:fill="FFFFFF"/>
      <w:spacing w:line="206" w:lineRule="exact"/>
    </w:pPr>
    <w:rPr>
      <w:sz w:val="17"/>
      <w:szCs w:val="17"/>
      <w:lang w:eastAsia="en-US"/>
    </w:rPr>
  </w:style>
  <w:style w:type="character" w:styleId="afffc">
    <w:name w:val="FollowedHyperlink"/>
    <w:basedOn w:val="a3"/>
    <w:uiPriority w:val="99"/>
    <w:semiHidden/>
    <w:unhideWhenUsed/>
    <w:rsid w:val="0026728D"/>
    <w:rPr>
      <w:color w:val="954F72" w:themeColor="followedHyperlink"/>
      <w:u w:val="single"/>
    </w:rPr>
  </w:style>
  <w:style w:type="paragraph" w:customStyle="1" w:styleId="ConsPlusCell">
    <w:name w:val="ConsPlusCell"/>
    <w:uiPriority w:val="99"/>
    <w:rsid w:val="001E0A6A"/>
    <w:pPr>
      <w:widowControl w:val="0"/>
      <w:autoSpaceDE w:val="0"/>
      <w:autoSpaceDN w:val="0"/>
      <w:adjustRightInd w:val="0"/>
    </w:pPr>
    <w:rPr>
      <w:rFonts w:ascii="Arial" w:eastAsiaTheme="minorEastAsia" w:hAnsi="Arial" w:cs="Arial"/>
      <w:sz w:val="20"/>
      <w:szCs w:val="20"/>
      <w:lang w:eastAsia="ru-RU"/>
    </w:rPr>
  </w:style>
  <w:style w:type="character" w:customStyle="1" w:styleId="HTML">
    <w:name w:val="Стандартный HTML Знак"/>
    <w:basedOn w:val="a3"/>
    <w:link w:val="HTML0"/>
    <w:uiPriority w:val="99"/>
    <w:rsid w:val="001E0A6A"/>
    <w:rPr>
      <w:rFonts w:ascii="Courier New" w:eastAsia="Times New Roman" w:hAnsi="Courier New" w:cs="Courier New"/>
      <w:sz w:val="20"/>
      <w:szCs w:val="20"/>
      <w:lang w:eastAsia="ru-RU"/>
    </w:rPr>
  </w:style>
  <w:style w:type="paragraph" w:styleId="HTML0">
    <w:name w:val="HTML Preformatted"/>
    <w:basedOn w:val="a2"/>
    <w:link w:val="HTML"/>
    <w:uiPriority w:val="99"/>
    <w:unhideWhenUsed/>
    <w:rsid w:val="001E0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3"/>
    <w:uiPriority w:val="99"/>
    <w:semiHidden/>
    <w:rsid w:val="001E0A6A"/>
    <w:rPr>
      <w:rFonts w:ascii="Consolas" w:eastAsia="Times New Roman" w:hAnsi="Consolas" w:cs="Consolas"/>
      <w:sz w:val="20"/>
      <w:szCs w:val="20"/>
      <w:lang w:eastAsia="ru-RU"/>
    </w:rPr>
  </w:style>
  <w:style w:type="table" w:customStyle="1" w:styleId="2d">
    <w:name w:val="Сетка таблицы2"/>
    <w:basedOn w:val="a4"/>
    <w:next w:val="ac"/>
    <w:uiPriority w:val="59"/>
    <w:rsid w:val="00A93F02"/>
    <w:rPr>
      <w:rFonts w:eastAsia="Times New Roman"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Литература"/>
    <w:basedOn w:val="a2"/>
    <w:rsid w:val="00643D53"/>
    <w:pPr>
      <w:spacing w:afterLines="40" w:line="312" w:lineRule="auto"/>
      <w:jc w:val="both"/>
    </w:pPr>
    <w:rPr>
      <w:sz w:val="26"/>
      <w:szCs w:val="26"/>
    </w:rPr>
  </w:style>
  <w:style w:type="paragraph" w:customStyle="1" w:styleId="2e">
    <w:name w:val="Обычный2"/>
    <w:uiPriority w:val="99"/>
    <w:rsid w:val="00320389"/>
    <w:rPr>
      <w:rFonts w:ascii="Times New Roman" w:eastAsia="ヒラギノ角ゴ Pro W3" w:hAnsi="Times New Roman" w:cs="Times New Roman"/>
      <w:color w:val="000000"/>
      <w:sz w:val="20"/>
      <w:szCs w:val="20"/>
      <w:lang w:eastAsia="ru-RU"/>
    </w:rPr>
  </w:style>
  <w:style w:type="character" w:customStyle="1" w:styleId="afffe">
    <w:name w:val="мой Знак"/>
    <w:link w:val="affff"/>
    <w:locked/>
    <w:rsid w:val="00320389"/>
    <w:rPr>
      <w:rFonts w:eastAsia="Times New Roman"/>
      <w:sz w:val="28"/>
      <w:szCs w:val="28"/>
      <w:lang w:val="x-none" w:eastAsia="ar-SA"/>
    </w:rPr>
  </w:style>
  <w:style w:type="paragraph" w:customStyle="1" w:styleId="affff">
    <w:name w:val="мой"/>
    <w:basedOn w:val="af1"/>
    <w:link w:val="afffe"/>
    <w:qFormat/>
    <w:rsid w:val="00320389"/>
    <w:pPr>
      <w:tabs>
        <w:tab w:val="left" w:pos="2520"/>
      </w:tabs>
      <w:suppressAutoHyphens/>
      <w:spacing w:after="0" w:line="360" w:lineRule="auto"/>
      <w:ind w:firstLine="709"/>
      <w:jc w:val="both"/>
    </w:pPr>
    <w:rPr>
      <w:rFonts w:asciiTheme="minorHAnsi" w:hAnsiTheme="minorHAnsi" w:cstheme="minorBidi"/>
      <w:sz w:val="28"/>
      <w:szCs w:val="28"/>
      <w:lang w:val="x-none" w:eastAsia="ar-SA"/>
    </w:rPr>
  </w:style>
  <w:style w:type="paragraph" w:customStyle="1" w:styleId="BodyText25">
    <w:name w:val="Body Text 25"/>
    <w:basedOn w:val="a2"/>
    <w:rsid w:val="00320389"/>
    <w:pPr>
      <w:widowControl w:val="0"/>
      <w:ind w:firstLine="708"/>
      <w:jc w:val="both"/>
    </w:pPr>
    <w:rPr>
      <w:szCs w:val="20"/>
    </w:rPr>
  </w:style>
  <w:style w:type="character" w:customStyle="1" w:styleId="afb">
    <w:name w:val="Без интервала Знак"/>
    <w:link w:val="afa"/>
    <w:uiPriority w:val="1"/>
    <w:locked/>
    <w:rsid w:val="001413E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4865">
      <w:bodyDiv w:val="1"/>
      <w:marLeft w:val="0"/>
      <w:marRight w:val="0"/>
      <w:marTop w:val="0"/>
      <w:marBottom w:val="0"/>
      <w:divBdr>
        <w:top w:val="none" w:sz="0" w:space="0" w:color="auto"/>
        <w:left w:val="none" w:sz="0" w:space="0" w:color="auto"/>
        <w:bottom w:val="none" w:sz="0" w:space="0" w:color="auto"/>
        <w:right w:val="none" w:sz="0" w:space="0" w:color="auto"/>
      </w:divBdr>
    </w:div>
    <w:div w:id="400180171">
      <w:bodyDiv w:val="1"/>
      <w:marLeft w:val="0"/>
      <w:marRight w:val="0"/>
      <w:marTop w:val="0"/>
      <w:marBottom w:val="0"/>
      <w:divBdr>
        <w:top w:val="none" w:sz="0" w:space="0" w:color="auto"/>
        <w:left w:val="none" w:sz="0" w:space="0" w:color="auto"/>
        <w:bottom w:val="none" w:sz="0" w:space="0" w:color="auto"/>
        <w:right w:val="none" w:sz="0" w:space="0" w:color="auto"/>
      </w:divBdr>
    </w:div>
    <w:div w:id="446119318">
      <w:bodyDiv w:val="1"/>
      <w:marLeft w:val="0"/>
      <w:marRight w:val="0"/>
      <w:marTop w:val="0"/>
      <w:marBottom w:val="0"/>
      <w:divBdr>
        <w:top w:val="none" w:sz="0" w:space="0" w:color="auto"/>
        <w:left w:val="none" w:sz="0" w:space="0" w:color="auto"/>
        <w:bottom w:val="none" w:sz="0" w:space="0" w:color="auto"/>
        <w:right w:val="none" w:sz="0" w:space="0" w:color="auto"/>
      </w:divBdr>
    </w:div>
    <w:div w:id="610166982">
      <w:bodyDiv w:val="1"/>
      <w:marLeft w:val="0"/>
      <w:marRight w:val="0"/>
      <w:marTop w:val="0"/>
      <w:marBottom w:val="0"/>
      <w:divBdr>
        <w:top w:val="none" w:sz="0" w:space="0" w:color="auto"/>
        <w:left w:val="none" w:sz="0" w:space="0" w:color="auto"/>
        <w:bottom w:val="none" w:sz="0" w:space="0" w:color="auto"/>
        <w:right w:val="none" w:sz="0" w:space="0" w:color="auto"/>
      </w:divBdr>
    </w:div>
    <w:div w:id="738552753">
      <w:bodyDiv w:val="1"/>
      <w:marLeft w:val="0"/>
      <w:marRight w:val="0"/>
      <w:marTop w:val="0"/>
      <w:marBottom w:val="0"/>
      <w:divBdr>
        <w:top w:val="none" w:sz="0" w:space="0" w:color="auto"/>
        <w:left w:val="none" w:sz="0" w:space="0" w:color="auto"/>
        <w:bottom w:val="none" w:sz="0" w:space="0" w:color="auto"/>
        <w:right w:val="none" w:sz="0" w:space="0" w:color="auto"/>
      </w:divBdr>
    </w:div>
    <w:div w:id="841092295">
      <w:bodyDiv w:val="1"/>
      <w:marLeft w:val="0"/>
      <w:marRight w:val="0"/>
      <w:marTop w:val="0"/>
      <w:marBottom w:val="0"/>
      <w:divBdr>
        <w:top w:val="none" w:sz="0" w:space="0" w:color="auto"/>
        <w:left w:val="none" w:sz="0" w:space="0" w:color="auto"/>
        <w:bottom w:val="none" w:sz="0" w:space="0" w:color="auto"/>
        <w:right w:val="none" w:sz="0" w:space="0" w:color="auto"/>
      </w:divBdr>
    </w:div>
    <w:div w:id="901251106">
      <w:bodyDiv w:val="1"/>
      <w:marLeft w:val="0"/>
      <w:marRight w:val="0"/>
      <w:marTop w:val="0"/>
      <w:marBottom w:val="0"/>
      <w:divBdr>
        <w:top w:val="none" w:sz="0" w:space="0" w:color="auto"/>
        <w:left w:val="none" w:sz="0" w:space="0" w:color="auto"/>
        <w:bottom w:val="none" w:sz="0" w:space="0" w:color="auto"/>
        <w:right w:val="none" w:sz="0" w:space="0" w:color="auto"/>
      </w:divBdr>
    </w:div>
    <w:div w:id="957836049">
      <w:bodyDiv w:val="1"/>
      <w:marLeft w:val="0"/>
      <w:marRight w:val="0"/>
      <w:marTop w:val="0"/>
      <w:marBottom w:val="0"/>
      <w:divBdr>
        <w:top w:val="none" w:sz="0" w:space="0" w:color="auto"/>
        <w:left w:val="none" w:sz="0" w:space="0" w:color="auto"/>
        <w:bottom w:val="none" w:sz="0" w:space="0" w:color="auto"/>
        <w:right w:val="none" w:sz="0" w:space="0" w:color="auto"/>
      </w:divBdr>
    </w:div>
    <w:div w:id="965964585">
      <w:bodyDiv w:val="1"/>
      <w:marLeft w:val="0"/>
      <w:marRight w:val="0"/>
      <w:marTop w:val="0"/>
      <w:marBottom w:val="0"/>
      <w:divBdr>
        <w:top w:val="none" w:sz="0" w:space="0" w:color="auto"/>
        <w:left w:val="none" w:sz="0" w:space="0" w:color="auto"/>
        <w:bottom w:val="none" w:sz="0" w:space="0" w:color="auto"/>
        <w:right w:val="none" w:sz="0" w:space="0" w:color="auto"/>
      </w:divBdr>
    </w:div>
    <w:div w:id="1077705709">
      <w:bodyDiv w:val="1"/>
      <w:marLeft w:val="0"/>
      <w:marRight w:val="0"/>
      <w:marTop w:val="0"/>
      <w:marBottom w:val="0"/>
      <w:divBdr>
        <w:top w:val="none" w:sz="0" w:space="0" w:color="auto"/>
        <w:left w:val="none" w:sz="0" w:space="0" w:color="auto"/>
        <w:bottom w:val="none" w:sz="0" w:space="0" w:color="auto"/>
        <w:right w:val="none" w:sz="0" w:space="0" w:color="auto"/>
      </w:divBdr>
    </w:div>
    <w:div w:id="1126895100">
      <w:bodyDiv w:val="1"/>
      <w:marLeft w:val="0"/>
      <w:marRight w:val="0"/>
      <w:marTop w:val="0"/>
      <w:marBottom w:val="0"/>
      <w:divBdr>
        <w:top w:val="none" w:sz="0" w:space="0" w:color="auto"/>
        <w:left w:val="none" w:sz="0" w:space="0" w:color="auto"/>
        <w:bottom w:val="none" w:sz="0" w:space="0" w:color="auto"/>
        <w:right w:val="none" w:sz="0" w:space="0" w:color="auto"/>
      </w:divBdr>
    </w:div>
    <w:div w:id="1313949115">
      <w:bodyDiv w:val="1"/>
      <w:marLeft w:val="0"/>
      <w:marRight w:val="0"/>
      <w:marTop w:val="0"/>
      <w:marBottom w:val="0"/>
      <w:divBdr>
        <w:top w:val="none" w:sz="0" w:space="0" w:color="auto"/>
        <w:left w:val="none" w:sz="0" w:space="0" w:color="auto"/>
        <w:bottom w:val="none" w:sz="0" w:space="0" w:color="auto"/>
        <w:right w:val="none" w:sz="0" w:space="0" w:color="auto"/>
      </w:divBdr>
    </w:div>
    <w:div w:id="1377655041">
      <w:bodyDiv w:val="1"/>
      <w:marLeft w:val="0"/>
      <w:marRight w:val="0"/>
      <w:marTop w:val="0"/>
      <w:marBottom w:val="0"/>
      <w:divBdr>
        <w:top w:val="none" w:sz="0" w:space="0" w:color="auto"/>
        <w:left w:val="none" w:sz="0" w:space="0" w:color="auto"/>
        <w:bottom w:val="none" w:sz="0" w:space="0" w:color="auto"/>
        <w:right w:val="none" w:sz="0" w:space="0" w:color="auto"/>
      </w:divBdr>
      <w:divsChild>
        <w:div w:id="1735741472">
          <w:marLeft w:val="0"/>
          <w:marRight w:val="0"/>
          <w:marTop w:val="0"/>
          <w:marBottom w:val="150"/>
          <w:divBdr>
            <w:top w:val="none" w:sz="0" w:space="0" w:color="auto"/>
            <w:left w:val="none" w:sz="0" w:space="0" w:color="auto"/>
            <w:bottom w:val="none" w:sz="0" w:space="0" w:color="auto"/>
            <w:right w:val="none" w:sz="0" w:space="0" w:color="auto"/>
          </w:divBdr>
          <w:divsChild>
            <w:div w:id="1907377706">
              <w:marLeft w:val="0"/>
              <w:marRight w:val="0"/>
              <w:marTop w:val="0"/>
              <w:marBottom w:val="0"/>
              <w:divBdr>
                <w:top w:val="none" w:sz="0" w:space="0" w:color="auto"/>
                <w:left w:val="none" w:sz="0" w:space="0" w:color="auto"/>
                <w:bottom w:val="none" w:sz="0" w:space="0" w:color="auto"/>
                <w:right w:val="none" w:sz="0" w:space="0" w:color="auto"/>
              </w:divBdr>
            </w:div>
          </w:divsChild>
        </w:div>
        <w:div w:id="58331536">
          <w:marLeft w:val="0"/>
          <w:marRight w:val="0"/>
          <w:marTop w:val="0"/>
          <w:marBottom w:val="150"/>
          <w:divBdr>
            <w:top w:val="none" w:sz="0" w:space="0" w:color="auto"/>
            <w:left w:val="none" w:sz="0" w:space="0" w:color="auto"/>
            <w:bottom w:val="none" w:sz="0" w:space="0" w:color="auto"/>
            <w:right w:val="none" w:sz="0" w:space="0" w:color="auto"/>
          </w:divBdr>
        </w:div>
      </w:divsChild>
    </w:div>
    <w:div w:id="1497912614">
      <w:bodyDiv w:val="1"/>
      <w:marLeft w:val="0"/>
      <w:marRight w:val="0"/>
      <w:marTop w:val="0"/>
      <w:marBottom w:val="0"/>
      <w:divBdr>
        <w:top w:val="none" w:sz="0" w:space="0" w:color="auto"/>
        <w:left w:val="none" w:sz="0" w:space="0" w:color="auto"/>
        <w:bottom w:val="none" w:sz="0" w:space="0" w:color="auto"/>
        <w:right w:val="none" w:sz="0" w:space="0" w:color="auto"/>
      </w:divBdr>
    </w:div>
    <w:div w:id="1521891211">
      <w:bodyDiv w:val="1"/>
      <w:marLeft w:val="0"/>
      <w:marRight w:val="0"/>
      <w:marTop w:val="0"/>
      <w:marBottom w:val="0"/>
      <w:divBdr>
        <w:top w:val="none" w:sz="0" w:space="0" w:color="auto"/>
        <w:left w:val="none" w:sz="0" w:space="0" w:color="auto"/>
        <w:bottom w:val="none" w:sz="0" w:space="0" w:color="auto"/>
        <w:right w:val="none" w:sz="0" w:space="0" w:color="auto"/>
      </w:divBdr>
      <w:divsChild>
        <w:div w:id="1435325904">
          <w:marLeft w:val="0"/>
          <w:marRight w:val="0"/>
          <w:marTop w:val="0"/>
          <w:marBottom w:val="195"/>
          <w:divBdr>
            <w:top w:val="none" w:sz="0" w:space="0" w:color="auto"/>
            <w:left w:val="none" w:sz="0" w:space="0" w:color="auto"/>
            <w:bottom w:val="none" w:sz="0" w:space="0" w:color="auto"/>
            <w:right w:val="none" w:sz="0" w:space="0" w:color="auto"/>
          </w:divBdr>
          <w:divsChild>
            <w:div w:id="1251045226">
              <w:marLeft w:val="0"/>
              <w:marRight w:val="0"/>
              <w:marTop w:val="0"/>
              <w:marBottom w:val="0"/>
              <w:divBdr>
                <w:top w:val="none" w:sz="0" w:space="0" w:color="auto"/>
                <w:left w:val="none" w:sz="0" w:space="0" w:color="auto"/>
                <w:bottom w:val="none" w:sz="0" w:space="0" w:color="auto"/>
                <w:right w:val="none" w:sz="0" w:space="0" w:color="auto"/>
              </w:divBdr>
            </w:div>
          </w:divsChild>
        </w:div>
        <w:div w:id="823813543">
          <w:marLeft w:val="0"/>
          <w:marRight w:val="0"/>
          <w:marTop w:val="0"/>
          <w:marBottom w:val="195"/>
          <w:divBdr>
            <w:top w:val="none" w:sz="0" w:space="0" w:color="auto"/>
            <w:left w:val="none" w:sz="0" w:space="0" w:color="auto"/>
            <w:bottom w:val="none" w:sz="0" w:space="0" w:color="auto"/>
            <w:right w:val="none" w:sz="0" w:space="0" w:color="auto"/>
          </w:divBdr>
        </w:div>
      </w:divsChild>
    </w:div>
    <w:div w:id="1711759938">
      <w:bodyDiv w:val="1"/>
      <w:marLeft w:val="0"/>
      <w:marRight w:val="0"/>
      <w:marTop w:val="0"/>
      <w:marBottom w:val="0"/>
      <w:divBdr>
        <w:top w:val="none" w:sz="0" w:space="0" w:color="auto"/>
        <w:left w:val="none" w:sz="0" w:space="0" w:color="auto"/>
        <w:bottom w:val="none" w:sz="0" w:space="0" w:color="auto"/>
        <w:right w:val="none" w:sz="0" w:space="0" w:color="auto"/>
      </w:divBdr>
    </w:div>
    <w:div w:id="1805076623">
      <w:bodyDiv w:val="1"/>
      <w:marLeft w:val="0"/>
      <w:marRight w:val="0"/>
      <w:marTop w:val="0"/>
      <w:marBottom w:val="0"/>
      <w:divBdr>
        <w:top w:val="none" w:sz="0" w:space="0" w:color="auto"/>
        <w:left w:val="none" w:sz="0" w:space="0" w:color="auto"/>
        <w:bottom w:val="none" w:sz="0" w:space="0" w:color="auto"/>
        <w:right w:val="none" w:sz="0" w:space="0" w:color="auto"/>
      </w:divBdr>
    </w:div>
    <w:div w:id="1834372780">
      <w:bodyDiv w:val="1"/>
      <w:marLeft w:val="0"/>
      <w:marRight w:val="0"/>
      <w:marTop w:val="0"/>
      <w:marBottom w:val="0"/>
      <w:divBdr>
        <w:top w:val="none" w:sz="0" w:space="0" w:color="auto"/>
        <w:left w:val="none" w:sz="0" w:space="0" w:color="auto"/>
        <w:bottom w:val="none" w:sz="0" w:space="0" w:color="auto"/>
        <w:right w:val="none" w:sz="0" w:space="0" w:color="auto"/>
      </w:divBdr>
    </w:div>
    <w:div w:id="1871406782">
      <w:bodyDiv w:val="1"/>
      <w:marLeft w:val="0"/>
      <w:marRight w:val="0"/>
      <w:marTop w:val="0"/>
      <w:marBottom w:val="0"/>
      <w:divBdr>
        <w:top w:val="none" w:sz="0" w:space="0" w:color="auto"/>
        <w:left w:val="none" w:sz="0" w:space="0" w:color="auto"/>
        <w:bottom w:val="none" w:sz="0" w:space="0" w:color="auto"/>
        <w:right w:val="none" w:sz="0" w:space="0" w:color="auto"/>
      </w:divBdr>
    </w:div>
    <w:div w:id="1958639268">
      <w:bodyDiv w:val="1"/>
      <w:marLeft w:val="0"/>
      <w:marRight w:val="0"/>
      <w:marTop w:val="0"/>
      <w:marBottom w:val="0"/>
      <w:divBdr>
        <w:top w:val="none" w:sz="0" w:space="0" w:color="auto"/>
        <w:left w:val="none" w:sz="0" w:space="0" w:color="auto"/>
        <w:bottom w:val="none" w:sz="0" w:space="0" w:color="auto"/>
        <w:right w:val="none" w:sz="0" w:space="0" w:color="auto"/>
      </w:divBdr>
    </w:div>
    <w:div w:id="1983267251">
      <w:bodyDiv w:val="1"/>
      <w:marLeft w:val="0"/>
      <w:marRight w:val="0"/>
      <w:marTop w:val="0"/>
      <w:marBottom w:val="0"/>
      <w:divBdr>
        <w:top w:val="none" w:sz="0" w:space="0" w:color="auto"/>
        <w:left w:val="none" w:sz="0" w:space="0" w:color="auto"/>
        <w:bottom w:val="none" w:sz="0" w:space="0" w:color="auto"/>
        <w:right w:val="none" w:sz="0" w:space="0" w:color="auto"/>
      </w:divBdr>
    </w:div>
    <w:div w:id="2005015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ru.wikipedia.org/wiki/Wik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rary.r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3" ma:contentTypeDescription="Создание документа." ma:contentTypeScope="" ma:versionID="cc070709936c203643be899cf9dbe3ca">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d3792e3097a5569e46b71b8607dc42f"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EF6C0-8D14-41BE-9010-BDB6F340B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FDFA1E-FE05-4B0F-9000-DBC1060E70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818D1F-2D47-4DB9-BAB2-12B5E2906D02}">
  <ds:schemaRefs>
    <ds:schemaRef ds:uri="http://schemas.microsoft.com/sharepoint/v3/contenttype/forms"/>
  </ds:schemaRefs>
</ds:datastoreItem>
</file>

<file path=customXml/itemProps4.xml><?xml version="1.0" encoding="utf-8"?>
<ds:datastoreItem xmlns:ds="http://schemas.openxmlformats.org/officeDocument/2006/customXml" ds:itemID="{A385B4DE-F421-4F1A-A98B-CF53C43E8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30</Pages>
  <Words>8477</Words>
  <Characters>48325</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Костин Алексей Александрович</dc:creator>
  <cp:keywords/>
  <dc:description/>
  <cp:lastModifiedBy>Граждан Оксана Николаевна</cp:lastModifiedBy>
  <cp:revision>10</cp:revision>
  <dcterms:created xsi:type="dcterms:W3CDTF">2023-10-30T15:39:00Z</dcterms:created>
  <dcterms:modified xsi:type="dcterms:W3CDTF">2023-12-15T11:35:00Z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